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4D" w:rsidRPr="00CA209B" w:rsidRDefault="00305C4D" w:rsidP="004528BB">
      <w:pPr>
        <w:jc w:val="center"/>
        <w:rPr>
          <w:rFonts w:asciiTheme="minorHAnsi" w:hAnsiTheme="minorHAnsi"/>
          <w:b/>
          <w:bCs/>
          <w:sz w:val="40"/>
          <w:szCs w:val="40"/>
        </w:rPr>
      </w:pPr>
    </w:p>
    <w:p w:rsidR="00F9397D" w:rsidRDefault="00F9397D" w:rsidP="004528BB">
      <w:pPr>
        <w:jc w:val="center"/>
        <w:rPr>
          <w:rFonts w:asciiTheme="minorHAnsi" w:hAnsiTheme="minorHAnsi"/>
          <w:b/>
          <w:bCs/>
          <w:sz w:val="72"/>
          <w:szCs w:val="72"/>
        </w:rPr>
      </w:pPr>
    </w:p>
    <w:p w:rsidR="003C79A1" w:rsidRDefault="004528BB" w:rsidP="004528BB">
      <w:pPr>
        <w:jc w:val="center"/>
        <w:rPr>
          <w:rFonts w:asciiTheme="minorHAnsi" w:hAnsiTheme="minorHAnsi"/>
          <w:b/>
          <w:bCs/>
          <w:sz w:val="72"/>
          <w:szCs w:val="72"/>
        </w:rPr>
      </w:pPr>
      <w:bookmarkStart w:id="0" w:name="_GoBack"/>
      <w:bookmarkEnd w:id="0"/>
      <w:r>
        <w:rPr>
          <w:rFonts w:asciiTheme="minorHAnsi" w:hAnsiTheme="minorHAnsi"/>
          <w:b/>
          <w:bCs/>
          <w:sz w:val="72"/>
          <w:szCs w:val="72"/>
        </w:rPr>
        <w:t>CHILDCARE and SCHOOLS</w:t>
      </w:r>
    </w:p>
    <w:p w:rsidR="00F03B08" w:rsidRPr="003C79A1" w:rsidRDefault="00F03B08" w:rsidP="004528BB">
      <w:pPr>
        <w:jc w:val="center"/>
        <w:rPr>
          <w:rFonts w:asciiTheme="minorHAnsi" w:hAnsiTheme="minorHAnsi"/>
          <w:b/>
          <w:bCs/>
          <w:sz w:val="72"/>
          <w:szCs w:val="72"/>
        </w:rPr>
      </w:pPr>
      <w:r>
        <w:rPr>
          <w:rFonts w:asciiTheme="minorHAnsi" w:hAnsiTheme="minorHAnsi"/>
          <w:b/>
          <w:bCs/>
          <w:sz w:val="72"/>
          <w:szCs w:val="72"/>
        </w:rPr>
        <w:t>in Baton Rouge</w:t>
      </w:r>
    </w:p>
    <w:p w:rsidR="003C79A1" w:rsidRPr="003C79A1" w:rsidRDefault="003C79A1" w:rsidP="004528BB">
      <w:pPr>
        <w:rPr>
          <w:rFonts w:asciiTheme="minorHAnsi" w:hAnsiTheme="minorHAnsi"/>
          <w:b/>
          <w:bCs/>
          <w:sz w:val="32"/>
          <w:szCs w:val="32"/>
        </w:rPr>
      </w:pPr>
    </w:p>
    <w:p w:rsidR="00CA209B" w:rsidRDefault="00CA209B" w:rsidP="004528BB">
      <w:pPr>
        <w:ind w:left="720"/>
        <w:rPr>
          <w:rFonts w:asciiTheme="minorHAnsi" w:hAnsiTheme="minorHAnsi"/>
          <w:b/>
          <w:bCs/>
          <w:sz w:val="28"/>
          <w:szCs w:val="28"/>
        </w:rPr>
      </w:pPr>
    </w:p>
    <w:p w:rsidR="003C79A1" w:rsidRPr="00CA209B" w:rsidRDefault="004528BB" w:rsidP="004528BB">
      <w:pPr>
        <w:tabs>
          <w:tab w:val="right" w:leader="dot" w:pos="10080"/>
        </w:tabs>
        <w:ind w:left="720"/>
        <w:rPr>
          <w:rFonts w:asciiTheme="minorHAnsi" w:hAnsiTheme="minorHAnsi"/>
          <w:b/>
          <w:bCs/>
          <w:sz w:val="28"/>
          <w:szCs w:val="28"/>
        </w:rPr>
      </w:pPr>
      <w:r>
        <w:rPr>
          <w:rFonts w:asciiTheme="minorHAnsi" w:hAnsiTheme="minorHAnsi"/>
          <w:b/>
          <w:bCs/>
          <w:sz w:val="28"/>
          <w:szCs w:val="28"/>
        </w:rPr>
        <w:t>Childcare</w:t>
      </w:r>
      <w:r w:rsidR="009B1C3C">
        <w:rPr>
          <w:rFonts w:asciiTheme="minorHAnsi" w:hAnsiTheme="minorHAnsi"/>
          <w:b/>
          <w:bCs/>
          <w:sz w:val="28"/>
          <w:szCs w:val="28"/>
        </w:rPr>
        <w:t xml:space="preserve"> </w:t>
      </w:r>
      <w:r w:rsidR="009B1C3C">
        <w:rPr>
          <w:rFonts w:asciiTheme="minorHAnsi" w:hAnsiTheme="minorHAnsi"/>
          <w:b/>
          <w:bCs/>
          <w:sz w:val="28"/>
          <w:szCs w:val="28"/>
        </w:rPr>
        <w:tab/>
      </w:r>
      <w:r w:rsidR="00603119">
        <w:rPr>
          <w:rFonts w:asciiTheme="minorHAnsi" w:hAnsiTheme="minorHAnsi"/>
          <w:b/>
          <w:bCs/>
          <w:sz w:val="28"/>
          <w:szCs w:val="28"/>
        </w:rPr>
        <w:t>3</w:t>
      </w:r>
    </w:p>
    <w:p w:rsidR="003C79A1" w:rsidRDefault="008B4B9D" w:rsidP="00F9397D">
      <w:pPr>
        <w:ind w:left="720"/>
        <w:rPr>
          <w:rFonts w:asciiTheme="minorHAnsi" w:hAnsiTheme="minorHAnsi"/>
          <w:b/>
          <w:bCs/>
        </w:rPr>
      </w:pPr>
      <w:r>
        <w:rPr>
          <w:rFonts w:asciiTheme="minorHAnsi" w:hAnsiTheme="minorHAnsi"/>
          <w:b/>
          <w:bCs/>
          <w:sz w:val="32"/>
          <w:szCs w:val="32"/>
        </w:rPr>
        <w:tab/>
      </w:r>
      <w:r w:rsidR="008C1ABF">
        <w:rPr>
          <w:rFonts w:asciiTheme="minorHAnsi" w:hAnsiTheme="minorHAnsi"/>
          <w:b/>
          <w:bCs/>
        </w:rPr>
        <w:t xml:space="preserve">Considerations </w:t>
      </w:r>
      <w:r w:rsidR="004F64A8">
        <w:rPr>
          <w:rFonts w:asciiTheme="minorHAnsi" w:hAnsiTheme="minorHAnsi"/>
          <w:b/>
          <w:bCs/>
        </w:rPr>
        <w:t>for</w:t>
      </w:r>
      <w:r w:rsidR="004528BB">
        <w:rPr>
          <w:rFonts w:asciiTheme="minorHAnsi" w:hAnsiTheme="minorHAnsi"/>
          <w:b/>
          <w:bCs/>
        </w:rPr>
        <w:t xml:space="preserve"> Selecting Childcare</w:t>
      </w:r>
    </w:p>
    <w:p w:rsidR="004528BB" w:rsidRPr="00CA209B" w:rsidRDefault="004528BB" w:rsidP="004528BB">
      <w:pPr>
        <w:ind w:left="720" w:firstLine="720"/>
        <w:rPr>
          <w:rFonts w:asciiTheme="minorHAnsi" w:hAnsiTheme="minorHAnsi"/>
          <w:b/>
          <w:bCs/>
        </w:rPr>
      </w:pPr>
      <w:r>
        <w:rPr>
          <w:rFonts w:asciiTheme="minorHAnsi" w:hAnsiTheme="minorHAnsi"/>
          <w:b/>
          <w:bCs/>
        </w:rPr>
        <w:t>Suggestions for Childcare Providers</w:t>
      </w:r>
    </w:p>
    <w:p w:rsidR="008B4B9D" w:rsidRPr="00CA209B" w:rsidRDefault="008B4B9D" w:rsidP="004528BB">
      <w:pPr>
        <w:ind w:left="720"/>
        <w:rPr>
          <w:rFonts w:asciiTheme="minorHAnsi" w:hAnsiTheme="minorHAnsi"/>
          <w:b/>
          <w:bCs/>
        </w:rPr>
      </w:pPr>
      <w:r>
        <w:rPr>
          <w:rFonts w:asciiTheme="minorHAnsi" w:hAnsiTheme="minorHAnsi"/>
          <w:b/>
          <w:bCs/>
          <w:sz w:val="28"/>
          <w:szCs w:val="28"/>
        </w:rPr>
        <w:tab/>
      </w:r>
    </w:p>
    <w:p w:rsidR="004528BB" w:rsidRDefault="004528BB" w:rsidP="004528BB">
      <w:pPr>
        <w:tabs>
          <w:tab w:val="right" w:leader="dot" w:pos="10080"/>
        </w:tabs>
        <w:ind w:left="720"/>
        <w:rPr>
          <w:rFonts w:asciiTheme="minorHAnsi" w:hAnsiTheme="minorHAnsi"/>
          <w:b/>
          <w:bCs/>
          <w:sz w:val="28"/>
          <w:szCs w:val="28"/>
        </w:rPr>
      </w:pPr>
    </w:p>
    <w:p w:rsidR="003C79A1" w:rsidRPr="00CA209B" w:rsidRDefault="00F03B08" w:rsidP="004528BB">
      <w:pPr>
        <w:tabs>
          <w:tab w:val="right" w:leader="dot" w:pos="10080"/>
        </w:tabs>
        <w:ind w:left="720"/>
        <w:rPr>
          <w:rFonts w:asciiTheme="minorHAnsi" w:hAnsiTheme="minorHAnsi"/>
          <w:b/>
          <w:bCs/>
          <w:sz w:val="28"/>
          <w:szCs w:val="28"/>
        </w:rPr>
      </w:pPr>
      <w:r>
        <w:rPr>
          <w:rFonts w:asciiTheme="minorHAnsi" w:hAnsiTheme="minorHAnsi"/>
          <w:b/>
          <w:bCs/>
          <w:sz w:val="28"/>
          <w:szCs w:val="28"/>
        </w:rPr>
        <w:t>S</w:t>
      </w:r>
      <w:r w:rsidR="004528BB">
        <w:rPr>
          <w:rFonts w:asciiTheme="minorHAnsi" w:hAnsiTheme="minorHAnsi"/>
          <w:b/>
          <w:bCs/>
          <w:sz w:val="28"/>
          <w:szCs w:val="28"/>
        </w:rPr>
        <w:t>chools</w:t>
      </w:r>
      <w:r w:rsidR="009B1C3C">
        <w:rPr>
          <w:rFonts w:asciiTheme="minorHAnsi" w:hAnsiTheme="minorHAnsi"/>
          <w:b/>
          <w:bCs/>
          <w:sz w:val="28"/>
          <w:szCs w:val="28"/>
        </w:rPr>
        <w:t xml:space="preserve"> </w:t>
      </w:r>
      <w:r w:rsidR="009B1C3C">
        <w:rPr>
          <w:rFonts w:asciiTheme="minorHAnsi" w:hAnsiTheme="minorHAnsi"/>
          <w:b/>
          <w:bCs/>
          <w:sz w:val="28"/>
          <w:szCs w:val="28"/>
        </w:rPr>
        <w:tab/>
      </w:r>
      <w:r w:rsidR="00603119">
        <w:rPr>
          <w:rFonts w:asciiTheme="minorHAnsi" w:hAnsiTheme="minorHAnsi"/>
          <w:b/>
          <w:bCs/>
          <w:sz w:val="28"/>
          <w:szCs w:val="28"/>
        </w:rPr>
        <w:t>4</w:t>
      </w:r>
    </w:p>
    <w:p w:rsidR="00313D13" w:rsidRDefault="008B4B9D" w:rsidP="00F9397D">
      <w:pPr>
        <w:ind w:left="720"/>
        <w:rPr>
          <w:rFonts w:asciiTheme="minorHAnsi" w:hAnsiTheme="minorHAnsi"/>
          <w:b/>
        </w:rPr>
      </w:pPr>
      <w:r>
        <w:rPr>
          <w:rFonts w:asciiTheme="minorHAnsi" w:hAnsiTheme="minorHAnsi"/>
          <w:b/>
          <w:bCs/>
          <w:sz w:val="32"/>
          <w:szCs w:val="32"/>
        </w:rPr>
        <w:tab/>
      </w:r>
      <w:r w:rsidR="008C1ABF">
        <w:rPr>
          <w:rFonts w:asciiTheme="minorHAnsi" w:hAnsiTheme="minorHAnsi"/>
          <w:b/>
        </w:rPr>
        <w:t>Public Schools</w:t>
      </w:r>
    </w:p>
    <w:p w:rsidR="008C1ABF" w:rsidRDefault="008C1ABF" w:rsidP="00F9397D">
      <w:pPr>
        <w:ind w:left="720"/>
        <w:rPr>
          <w:rFonts w:asciiTheme="minorHAnsi" w:hAnsiTheme="minorHAnsi"/>
          <w:b/>
        </w:rPr>
      </w:pPr>
      <w:r>
        <w:rPr>
          <w:rFonts w:asciiTheme="minorHAnsi" w:hAnsiTheme="minorHAnsi"/>
          <w:b/>
        </w:rPr>
        <w:tab/>
        <w:t>Private and Parochial Schools</w:t>
      </w:r>
    </w:p>
    <w:p w:rsidR="008C1ABF" w:rsidRDefault="008C1ABF" w:rsidP="00F9397D">
      <w:pPr>
        <w:ind w:left="720"/>
        <w:rPr>
          <w:rFonts w:asciiTheme="minorHAnsi" w:hAnsiTheme="minorHAnsi"/>
          <w:b/>
        </w:rPr>
      </w:pPr>
      <w:r>
        <w:rPr>
          <w:rFonts w:asciiTheme="minorHAnsi" w:hAnsiTheme="minorHAnsi"/>
          <w:b/>
        </w:rPr>
        <w:tab/>
      </w:r>
      <w:r>
        <w:rPr>
          <w:rFonts w:asciiTheme="minorHAnsi" w:hAnsiTheme="minorHAnsi"/>
          <w:b/>
          <w:bCs/>
        </w:rPr>
        <w:t>Considerations</w:t>
      </w:r>
      <w:r w:rsidR="004F64A8">
        <w:rPr>
          <w:rFonts w:asciiTheme="minorHAnsi" w:hAnsiTheme="minorHAnsi"/>
          <w:b/>
          <w:bCs/>
        </w:rPr>
        <w:t xml:space="preserve"> for</w:t>
      </w:r>
      <w:r>
        <w:rPr>
          <w:rFonts w:asciiTheme="minorHAnsi" w:hAnsiTheme="minorHAnsi"/>
          <w:b/>
          <w:bCs/>
        </w:rPr>
        <w:t xml:space="preserve"> Selecting Schools</w:t>
      </w:r>
    </w:p>
    <w:p w:rsidR="00603119" w:rsidRDefault="00313D13" w:rsidP="00F9397D">
      <w:pPr>
        <w:ind w:left="720"/>
        <w:rPr>
          <w:rFonts w:asciiTheme="minorHAnsi" w:hAnsiTheme="minorHAnsi"/>
          <w:b/>
          <w:bCs/>
        </w:rPr>
      </w:pPr>
      <w:r>
        <w:rPr>
          <w:rFonts w:asciiTheme="minorHAnsi" w:hAnsiTheme="minorHAnsi"/>
          <w:b/>
        </w:rPr>
        <w:tab/>
      </w:r>
    </w:p>
    <w:p w:rsidR="00603119" w:rsidRDefault="00603119" w:rsidP="004528BB">
      <w:pPr>
        <w:widowControl/>
        <w:suppressAutoHyphens w:val="0"/>
        <w:rPr>
          <w:rFonts w:asciiTheme="minorHAnsi" w:hAnsiTheme="minorHAnsi"/>
          <w:b/>
          <w:bCs/>
        </w:rPr>
      </w:pPr>
      <w:r>
        <w:rPr>
          <w:rFonts w:asciiTheme="minorHAnsi" w:hAnsiTheme="minorHAnsi"/>
          <w:b/>
          <w:bCs/>
        </w:rPr>
        <w:br w:type="page"/>
      </w:r>
    </w:p>
    <w:p w:rsidR="008B4B9D" w:rsidRPr="00CA209B" w:rsidRDefault="008B4B9D" w:rsidP="004528BB">
      <w:pPr>
        <w:ind w:left="720" w:firstLine="720"/>
        <w:rPr>
          <w:rFonts w:asciiTheme="minorHAnsi" w:hAnsiTheme="minorHAnsi"/>
          <w:b/>
          <w:bCs/>
        </w:rPr>
      </w:pPr>
    </w:p>
    <w:p w:rsidR="00F03B08" w:rsidRDefault="00F03B08" w:rsidP="004528BB">
      <w:pPr>
        <w:widowControl/>
        <w:suppressAutoHyphens w:val="0"/>
        <w:rPr>
          <w:rFonts w:asciiTheme="minorHAnsi" w:hAnsiTheme="minorHAnsi"/>
          <w:b/>
          <w:bCs/>
          <w:sz w:val="32"/>
          <w:szCs w:val="32"/>
        </w:rPr>
      </w:pPr>
      <w:r>
        <w:rPr>
          <w:rFonts w:asciiTheme="minorHAnsi" w:hAnsiTheme="minorHAnsi"/>
          <w:b/>
          <w:bCs/>
          <w:sz w:val="32"/>
          <w:szCs w:val="32"/>
        </w:rPr>
        <w:br w:type="page"/>
      </w:r>
    </w:p>
    <w:p w:rsidR="003C79A1" w:rsidRDefault="004528BB" w:rsidP="004528BB">
      <w:pPr>
        <w:jc w:val="center"/>
        <w:rPr>
          <w:rFonts w:asciiTheme="minorHAnsi" w:hAnsiTheme="minorHAnsi"/>
          <w:b/>
          <w:bCs/>
          <w:sz w:val="32"/>
          <w:szCs w:val="32"/>
        </w:rPr>
      </w:pPr>
      <w:r>
        <w:rPr>
          <w:rFonts w:asciiTheme="minorHAnsi" w:hAnsiTheme="minorHAnsi"/>
          <w:b/>
          <w:bCs/>
          <w:sz w:val="32"/>
          <w:szCs w:val="32"/>
        </w:rPr>
        <w:lastRenderedPageBreak/>
        <w:t>CHILDCARE IN BATON ROUGE</w:t>
      </w:r>
    </w:p>
    <w:p w:rsidR="003C79A1" w:rsidRPr="00011DEA" w:rsidRDefault="003C79A1" w:rsidP="004528BB">
      <w:pPr>
        <w:jc w:val="center"/>
        <w:rPr>
          <w:rFonts w:asciiTheme="minorHAnsi" w:hAnsiTheme="minorHAnsi"/>
          <w:b/>
          <w:bCs/>
          <w:sz w:val="20"/>
          <w:szCs w:val="20"/>
        </w:rPr>
      </w:pPr>
    </w:p>
    <w:p w:rsidR="006D5C08" w:rsidRPr="006D5C08" w:rsidRDefault="004528BB" w:rsidP="004528BB">
      <w:pPr>
        <w:rPr>
          <w:rFonts w:asciiTheme="minorHAnsi" w:hAnsiTheme="minorHAnsi"/>
          <w:b/>
          <w:sz w:val="28"/>
          <w:szCs w:val="28"/>
          <w:u w:val="single"/>
        </w:rPr>
      </w:pPr>
      <w:r>
        <w:rPr>
          <w:rFonts w:asciiTheme="minorHAnsi" w:hAnsiTheme="minorHAnsi"/>
          <w:b/>
          <w:sz w:val="28"/>
          <w:szCs w:val="28"/>
          <w:u w:val="single"/>
        </w:rPr>
        <w:t xml:space="preserve">Considerations for </w:t>
      </w:r>
      <w:r w:rsidR="0097329A">
        <w:rPr>
          <w:rFonts w:asciiTheme="minorHAnsi" w:hAnsiTheme="minorHAnsi"/>
          <w:b/>
          <w:sz w:val="28"/>
          <w:szCs w:val="28"/>
          <w:u w:val="single"/>
        </w:rPr>
        <w:t xml:space="preserve">Selecting </w:t>
      </w:r>
      <w:r>
        <w:rPr>
          <w:rFonts w:asciiTheme="minorHAnsi" w:hAnsiTheme="minorHAnsi"/>
          <w:b/>
          <w:sz w:val="28"/>
          <w:szCs w:val="28"/>
          <w:u w:val="single"/>
        </w:rPr>
        <w:t>Childcare</w:t>
      </w:r>
    </w:p>
    <w:p w:rsidR="006D5C08" w:rsidRPr="004528BB" w:rsidRDefault="006D5C08" w:rsidP="004528BB">
      <w:pPr>
        <w:rPr>
          <w:rFonts w:asciiTheme="minorHAnsi" w:hAnsiTheme="minorHAnsi"/>
          <w:sz w:val="16"/>
          <w:szCs w:val="16"/>
        </w:rPr>
      </w:pPr>
    </w:p>
    <w:p w:rsidR="004528BB" w:rsidRDefault="004528BB" w:rsidP="004528BB">
      <w:pPr>
        <w:rPr>
          <w:rFonts w:asciiTheme="minorHAnsi" w:hAnsiTheme="minorHAnsi"/>
          <w:color w:val="000000"/>
        </w:rPr>
      </w:pPr>
      <w:r w:rsidRPr="004528BB">
        <w:rPr>
          <w:rFonts w:asciiTheme="minorHAnsi" w:hAnsiTheme="minorHAnsi"/>
          <w:color w:val="000000"/>
        </w:rPr>
        <w:t>If you require care for your child during business hours (Monday through Friday, 8</w:t>
      </w:r>
      <w:r>
        <w:rPr>
          <w:rFonts w:asciiTheme="minorHAnsi" w:hAnsiTheme="minorHAnsi"/>
          <w:color w:val="000000"/>
        </w:rPr>
        <w:t xml:space="preserve"> AM</w:t>
      </w:r>
      <w:r w:rsidRPr="004528BB">
        <w:rPr>
          <w:rFonts w:asciiTheme="minorHAnsi" w:hAnsiTheme="minorHAnsi"/>
          <w:color w:val="000000"/>
        </w:rPr>
        <w:t xml:space="preserve"> to 4</w:t>
      </w:r>
      <w:r>
        <w:rPr>
          <w:rFonts w:asciiTheme="minorHAnsi" w:hAnsiTheme="minorHAnsi"/>
          <w:color w:val="000000"/>
        </w:rPr>
        <w:t xml:space="preserve"> PM</w:t>
      </w:r>
      <w:r w:rsidRPr="004528BB">
        <w:rPr>
          <w:rFonts w:asciiTheme="minorHAnsi" w:hAnsiTheme="minorHAnsi"/>
          <w:color w:val="000000"/>
        </w:rPr>
        <w:t xml:space="preserve">), daycare centers may be a helpful option. </w:t>
      </w:r>
      <w:r>
        <w:rPr>
          <w:rFonts w:asciiTheme="minorHAnsi" w:hAnsiTheme="minorHAnsi"/>
          <w:color w:val="000000"/>
        </w:rPr>
        <w:t xml:space="preserve">Many child care centers have early morning hours and extended afternoon hours. They frequently serve breakfast and lunch. </w:t>
      </w:r>
      <w:r w:rsidRPr="004528BB">
        <w:rPr>
          <w:rFonts w:asciiTheme="minorHAnsi" w:hAnsiTheme="minorHAnsi"/>
          <w:color w:val="000000"/>
        </w:rPr>
        <w:t>If you are interested in less frequent, or flexible</w:t>
      </w:r>
      <w:r>
        <w:rPr>
          <w:rFonts w:asciiTheme="minorHAnsi" w:hAnsiTheme="minorHAnsi"/>
          <w:color w:val="000000"/>
        </w:rPr>
        <w:t xml:space="preserve"> hours (nights or weekends), a nanny or b</w:t>
      </w:r>
      <w:r w:rsidRPr="004528BB">
        <w:rPr>
          <w:rFonts w:asciiTheme="minorHAnsi" w:hAnsiTheme="minorHAnsi"/>
          <w:color w:val="000000"/>
        </w:rPr>
        <w:t>abysitter will be the best option. View the resources below to begin your research.</w:t>
      </w:r>
    </w:p>
    <w:p w:rsidR="004528BB" w:rsidRPr="004528BB" w:rsidRDefault="004528BB" w:rsidP="004528BB">
      <w:pPr>
        <w:rPr>
          <w:rFonts w:asciiTheme="minorHAnsi" w:hAnsiTheme="minorHAnsi"/>
          <w:color w:val="000000"/>
          <w:sz w:val="16"/>
          <w:szCs w:val="16"/>
        </w:rPr>
      </w:pPr>
    </w:p>
    <w:p w:rsidR="004528BB" w:rsidRDefault="004528BB" w:rsidP="004528BB">
      <w:pPr>
        <w:numPr>
          <w:ilvl w:val="0"/>
          <w:numId w:val="3"/>
        </w:numPr>
        <w:rPr>
          <w:rFonts w:asciiTheme="minorHAnsi" w:hAnsiTheme="minorHAnsi"/>
        </w:rPr>
      </w:pPr>
      <w:r>
        <w:rPr>
          <w:rFonts w:asciiTheme="minorHAnsi" w:hAnsiTheme="minorHAnsi"/>
        </w:rPr>
        <w:t>Daycare fa</w:t>
      </w:r>
      <w:r w:rsidR="0097329A">
        <w:rPr>
          <w:rFonts w:asciiTheme="minorHAnsi" w:hAnsiTheme="minorHAnsi"/>
        </w:rPr>
        <w:t xml:space="preserve">cilities will require parents’ detailed </w:t>
      </w:r>
      <w:r>
        <w:rPr>
          <w:rFonts w:asciiTheme="minorHAnsi" w:hAnsiTheme="minorHAnsi"/>
        </w:rPr>
        <w:t>contact information and emergency contact information.</w:t>
      </w:r>
    </w:p>
    <w:p w:rsidR="004528BB" w:rsidRDefault="004528BB" w:rsidP="004528BB">
      <w:pPr>
        <w:numPr>
          <w:ilvl w:val="0"/>
          <w:numId w:val="3"/>
        </w:numPr>
        <w:rPr>
          <w:rFonts w:asciiTheme="minorHAnsi" w:hAnsiTheme="minorHAnsi"/>
        </w:rPr>
      </w:pPr>
      <w:r>
        <w:rPr>
          <w:rFonts w:asciiTheme="minorHAnsi" w:hAnsiTheme="minorHAnsi"/>
        </w:rPr>
        <w:t>Daycare will need a child’s medical information and immunization records.</w:t>
      </w:r>
    </w:p>
    <w:p w:rsidR="004528BB" w:rsidRPr="004528BB" w:rsidRDefault="004528BB" w:rsidP="004528BB">
      <w:pPr>
        <w:numPr>
          <w:ilvl w:val="0"/>
          <w:numId w:val="3"/>
        </w:numPr>
        <w:rPr>
          <w:rFonts w:asciiTheme="minorHAnsi" w:hAnsiTheme="minorHAnsi"/>
        </w:rPr>
      </w:pPr>
      <w:r w:rsidRPr="004528BB">
        <w:rPr>
          <w:rFonts w:asciiTheme="minorHAnsi" w:hAnsiTheme="minorHAnsi"/>
        </w:rPr>
        <w:t xml:space="preserve">Daycare will not take a sick child, and your money will not </w:t>
      </w:r>
      <w:r>
        <w:rPr>
          <w:rFonts w:asciiTheme="minorHAnsi" w:hAnsiTheme="minorHAnsi"/>
        </w:rPr>
        <w:t>be refunded your child does not attend because of sickness or family vacations.</w:t>
      </w:r>
      <w:r w:rsidRPr="004528BB">
        <w:rPr>
          <w:rFonts w:asciiTheme="minorHAnsi" w:hAnsiTheme="minorHAnsi"/>
        </w:rPr>
        <w:t xml:space="preserve"> </w:t>
      </w:r>
    </w:p>
    <w:p w:rsidR="004528BB" w:rsidRDefault="004528BB" w:rsidP="004528BB">
      <w:pPr>
        <w:rPr>
          <w:rFonts w:asciiTheme="minorHAnsi" w:hAnsiTheme="minorHAnsi"/>
          <w:color w:val="000000"/>
        </w:rPr>
      </w:pPr>
    </w:p>
    <w:p w:rsidR="004528BB" w:rsidRPr="004528BB" w:rsidRDefault="004528BB" w:rsidP="0097329A">
      <w:pPr>
        <w:rPr>
          <w:rFonts w:asciiTheme="minorHAnsi" w:hAnsiTheme="minorHAnsi"/>
          <w:b/>
          <w:sz w:val="28"/>
          <w:szCs w:val="28"/>
          <w:u w:val="single"/>
        </w:rPr>
      </w:pPr>
      <w:r w:rsidRPr="004528BB">
        <w:rPr>
          <w:rFonts w:asciiTheme="minorHAnsi" w:hAnsiTheme="minorHAnsi"/>
          <w:b/>
          <w:sz w:val="28"/>
          <w:szCs w:val="28"/>
          <w:u w:val="single"/>
        </w:rPr>
        <w:t>Suggestions for Childcare</w:t>
      </w:r>
      <w:r w:rsidR="0097329A">
        <w:rPr>
          <w:rFonts w:asciiTheme="minorHAnsi" w:hAnsiTheme="minorHAnsi"/>
          <w:b/>
          <w:sz w:val="28"/>
          <w:szCs w:val="28"/>
          <w:u w:val="single"/>
        </w:rPr>
        <w:t xml:space="preserve"> Providers</w:t>
      </w:r>
    </w:p>
    <w:p w:rsidR="004528BB" w:rsidRPr="004528BB" w:rsidRDefault="004528BB" w:rsidP="004528BB">
      <w:pPr>
        <w:rPr>
          <w:rFonts w:asciiTheme="minorHAnsi" w:hAnsiTheme="minorHAnsi"/>
          <w:bCs/>
          <w:color w:val="000000"/>
          <w:sz w:val="16"/>
          <w:szCs w:val="16"/>
          <w:u w:val="single"/>
        </w:rPr>
      </w:pPr>
    </w:p>
    <w:p w:rsidR="004528BB" w:rsidRPr="004528BB" w:rsidRDefault="004528BB" w:rsidP="004528BB">
      <w:pPr>
        <w:rPr>
          <w:rFonts w:asciiTheme="minorHAnsi" w:hAnsiTheme="minorHAnsi"/>
          <w:bCs/>
          <w:color w:val="000000"/>
          <w:u w:val="single"/>
        </w:rPr>
      </w:pPr>
      <w:r w:rsidRPr="004528BB">
        <w:rPr>
          <w:rFonts w:asciiTheme="minorHAnsi" w:hAnsiTheme="minorHAnsi"/>
          <w:bCs/>
          <w:color w:val="000000"/>
          <w:u w:val="single"/>
        </w:rPr>
        <w:t>Baton Rouge Parents Magazine List of Childcare Facilities</w:t>
      </w:r>
    </w:p>
    <w:p w:rsidR="004528BB" w:rsidRPr="004528BB" w:rsidRDefault="004528BB" w:rsidP="004528BB">
      <w:pPr>
        <w:rPr>
          <w:rFonts w:asciiTheme="minorHAnsi" w:hAnsiTheme="minorHAnsi"/>
          <w:color w:val="000000"/>
        </w:rPr>
      </w:pPr>
      <w:r w:rsidRPr="004528BB">
        <w:rPr>
          <w:rFonts w:asciiTheme="minorHAnsi" w:hAnsiTheme="minorHAnsi"/>
          <w:color w:val="000000"/>
        </w:rPr>
        <w:t>For a summary list visit</w:t>
      </w:r>
      <w:r w:rsidRPr="004528BB">
        <w:rPr>
          <w:rFonts w:asciiTheme="minorHAnsi" w:hAnsiTheme="minorHAnsi"/>
          <w:color w:val="17365D" w:themeColor="text2" w:themeShade="BF"/>
          <w:u w:val="single"/>
        </w:rPr>
        <w:t xml:space="preserve"> www.</w:t>
      </w:r>
      <w:hyperlink r:id="rId7">
        <w:r w:rsidRPr="004528BB">
          <w:rPr>
            <w:rStyle w:val="InternetLink"/>
            <w:rFonts w:asciiTheme="minorHAnsi" w:hAnsiTheme="minorHAnsi"/>
            <w:color w:val="17365D" w:themeColor="text2" w:themeShade="BF"/>
          </w:rPr>
          <w:t>brparents.com</w:t>
        </w:r>
      </w:hyperlink>
      <w:r w:rsidRPr="004528BB">
        <w:rPr>
          <w:rFonts w:asciiTheme="minorHAnsi" w:hAnsiTheme="minorHAnsi"/>
          <w:color w:val="000000"/>
        </w:rPr>
        <w:t xml:space="preserve">, select “Directories,” then “Businesses.” </w:t>
      </w:r>
    </w:p>
    <w:p w:rsidR="004528BB" w:rsidRPr="004528BB" w:rsidRDefault="004528BB" w:rsidP="004528BB">
      <w:pPr>
        <w:rPr>
          <w:rFonts w:asciiTheme="minorHAnsi" w:hAnsiTheme="minorHAnsi"/>
          <w:color w:val="000000"/>
        </w:rPr>
      </w:pPr>
      <w:r w:rsidRPr="004528BB">
        <w:rPr>
          <w:rFonts w:asciiTheme="minorHAnsi" w:hAnsiTheme="minorHAnsi"/>
          <w:color w:val="000000"/>
        </w:rPr>
        <w:t xml:space="preserve">The more detailed, BR Parents 2015 Childcare directory will provide descriptions and ratings </w:t>
      </w:r>
      <w:r w:rsidRPr="004528BB">
        <w:rPr>
          <w:rFonts w:asciiTheme="minorHAnsi" w:hAnsiTheme="minorHAnsi"/>
          <w:color w:val="000000"/>
          <w:highlight w:val="yellow"/>
        </w:rPr>
        <w:t>(</w:t>
      </w:r>
      <w:hyperlink r:id="rId8">
        <w:r w:rsidRPr="004528BB">
          <w:rPr>
            <w:rStyle w:val="InternetLink"/>
            <w:rFonts w:asciiTheme="minorHAnsi" w:hAnsiTheme="minorHAnsi"/>
            <w:color w:val="000000"/>
            <w:highlight w:val="yellow"/>
            <w:u w:val="none"/>
          </w:rPr>
          <w:t>brparents.com/images/PDFs/online%20childcare%20directory.pdf</w:t>
        </w:r>
      </w:hyperlink>
      <w:r w:rsidRPr="004528BB">
        <w:rPr>
          <w:rFonts w:asciiTheme="minorHAnsi" w:hAnsiTheme="minorHAnsi"/>
          <w:color w:val="000000"/>
          <w:highlight w:val="yellow"/>
        </w:rPr>
        <w:t>).</w:t>
      </w:r>
    </w:p>
    <w:p w:rsidR="004528BB" w:rsidRPr="004528BB" w:rsidRDefault="004528BB" w:rsidP="004528BB">
      <w:pPr>
        <w:rPr>
          <w:rFonts w:asciiTheme="minorHAnsi" w:hAnsiTheme="minorHAnsi"/>
          <w:bCs/>
          <w:color w:val="000000"/>
          <w:sz w:val="16"/>
          <w:szCs w:val="16"/>
        </w:rPr>
      </w:pPr>
    </w:p>
    <w:p w:rsidR="004528BB" w:rsidRPr="004528BB" w:rsidRDefault="004528BB" w:rsidP="004528BB">
      <w:pPr>
        <w:rPr>
          <w:rStyle w:val="InternetLink"/>
          <w:rFonts w:asciiTheme="minorHAnsi" w:hAnsiTheme="minorHAnsi"/>
          <w:bCs/>
          <w:color w:val="000000"/>
          <w:u w:val="none"/>
        </w:rPr>
      </w:pPr>
      <w:r w:rsidRPr="004528BB">
        <w:rPr>
          <w:rFonts w:asciiTheme="minorHAnsi" w:hAnsiTheme="minorHAnsi"/>
          <w:bCs/>
          <w:color w:val="000000"/>
          <w:u w:val="single"/>
        </w:rPr>
        <w:t>LSU Child Care Center</w:t>
      </w:r>
      <w:r w:rsidRPr="004528BB">
        <w:rPr>
          <w:rFonts w:asciiTheme="minorHAnsi" w:hAnsiTheme="minorHAnsi"/>
          <w:bCs/>
          <w:color w:val="000000"/>
        </w:rPr>
        <w:t xml:space="preserve"> - </w:t>
      </w:r>
      <w:hyperlink r:id="rId9">
        <w:r w:rsidRPr="00765785">
          <w:rPr>
            <w:rStyle w:val="InternetLink"/>
            <w:rFonts w:asciiTheme="minorHAnsi" w:hAnsiTheme="minorHAnsi"/>
            <w:b/>
            <w:bCs/>
            <w:color w:val="17365D" w:themeColor="text2" w:themeShade="BF"/>
          </w:rPr>
          <w:t>uiswcmsweb.prod.lsu.edu/childcare</w:t>
        </w:r>
      </w:hyperlink>
    </w:p>
    <w:p w:rsidR="004528BB" w:rsidRPr="004528BB" w:rsidRDefault="004528BB" w:rsidP="004528BB">
      <w:pPr>
        <w:rPr>
          <w:rFonts w:asciiTheme="minorHAnsi" w:hAnsiTheme="minorHAnsi"/>
          <w:color w:val="000000"/>
        </w:rPr>
      </w:pPr>
      <w:r w:rsidRPr="004528BB">
        <w:rPr>
          <w:rFonts w:asciiTheme="minorHAnsi" w:hAnsiTheme="minorHAnsi"/>
          <w:color w:val="000000"/>
        </w:rPr>
        <w:t xml:space="preserve">4001 </w:t>
      </w:r>
      <w:proofErr w:type="spellStart"/>
      <w:r w:rsidRPr="004528BB">
        <w:rPr>
          <w:rFonts w:asciiTheme="minorHAnsi" w:hAnsiTheme="minorHAnsi"/>
          <w:color w:val="000000"/>
        </w:rPr>
        <w:t>Gourrier</w:t>
      </w:r>
      <w:proofErr w:type="spellEnd"/>
      <w:r w:rsidRPr="004528BB">
        <w:rPr>
          <w:rFonts w:asciiTheme="minorHAnsi" w:hAnsiTheme="minorHAnsi"/>
          <w:color w:val="000000"/>
        </w:rPr>
        <w:t xml:space="preserve"> Lane, BR, 70803</w:t>
      </w:r>
      <w:r w:rsidRPr="004528BB">
        <w:rPr>
          <w:rFonts w:asciiTheme="minorHAnsi" w:hAnsiTheme="minorHAnsi"/>
          <w:color w:val="000000"/>
        </w:rPr>
        <w:tab/>
      </w:r>
      <w:r w:rsidRPr="004528BB">
        <w:rPr>
          <w:rFonts w:asciiTheme="minorHAnsi" w:hAnsiTheme="minorHAnsi"/>
          <w:color w:val="000000"/>
        </w:rPr>
        <w:tab/>
      </w:r>
      <w:r w:rsidRPr="004528BB">
        <w:rPr>
          <w:rFonts w:asciiTheme="minorHAnsi" w:hAnsiTheme="minorHAnsi"/>
          <w:color w:val="000000"/>
        </w:rPr>
        <w:tab/>
      </w:r>
      <w:r w:rsidRPr="004528BB">
        <w:rPr>
          <w:rFonts w:asciiTheme="minorHAnsi" w:hAnsiTheme="minorHAnsi"/>
          <w:color w:val="000000"/>
        </w:rPr>
        <w:tab/>
      </w:r>
      <w:r w:rsidRPr="004528BB">
        <w:rPr>
          <w:rFonts w:asciiTheme="minorHAnsi" w:hAnsiTheme="minorHAnsi"/>
          <w:color w:val="000000"/>
        </w:rPr>
        <w:tab/>
      </w:r>
      <w:r w:rsidRPr="004528BB">
        <w:rPr>
          <w:rFonts w:asciiTheme="minorHAnsi" w:hAnsiTheme="minorHAnsi"/>
          <w:i/>
          <w:color w:val="000000"/>
        </w:rPr>
        <w:t>Phone</w:t>
      </w:r>
      <w:r w:rsidRPr="004528BB">
        <w:rPr>
          <w:rFonts w:asciiTheme="minorHAnsi" w:hAnsiTheme="minorHAnsi"/>
          <w:color w:val="000000"/>
        </w:rPr>
        <w:t>: 225-578-7882</w:t>
      </w:r>
    </w:p>
    <w:p w:rsidR="004528BB" w:rsidRPr="004528BB" w:rsidRDefault="004528BB" w:rsidP="004528BB">
      <w:pPr>
        <w:rPr>
          <w:rFonts w:asciiTheme="minorHAnsi" w:hAnsiTheme="minorHAnsi"/>
        </w:rPr>
      </w:pPr>
      <w:r w:rsidRPr="004528BB">
        <w:rPr>
          <w:rFonts w:asciiTheme="minorHAnsi" w:hAnsiTheme="minorHAnsi"/>
        </w:rPr>
        <w:t>Available to children ages six weeks to five years, with priority given to children of full time LSU staff and students.  If interested, inquire immediately as the waiting list for enrollment may be long.</w:t>
      </w:r>
    </w:p>
    <w:p w:rsidR="004528BB" w:rsidRPr="004528BB" w:rsidRDefault="004528BB" w:rsidP="004528BB">
      <w:pPr>
        <w:rPr>
          <w:rFonts w:asciiTheme="minorHAnsi" w:hAnsiTheme="minorHAnsi"/>
          <w:sz w:val="16"/>
          <w:szCs w:val="16"/>
        </w:rPr>
      </w:pPr>
    </w:p>
    <w:p w:rsidR="004528BB" w:rsidRPr="004528BB" w:rsidRDefault="004528BB" w:rsidP="004528BB">
      <w:pPr>
        <w:rPr>
          <w:rFonts w:asciiTheme="minorHAnsi" w:hAnsiTheme="minorHAnsi"/>
          <w:bCs/>
          <w:u w:val="single"/>
        </w:rPr>
      </w:pPr>
      <w:r w:rsidRPr="004528BB">
        <w:rPr>
          <w:rFonts w:asciiTheme="minorHAnsi" w:hAnsiTheme="minorHAnsi"/>
          <w:bCs/>
          <w:u w:val="single"/>
        </w:rPr>
        <w:t>Nannies and Babysitters</w:t>
      </w:r>
    </w:p>
    <w:p w:rsidR="004528BB" w:rsidRPr="004528BB" w:rsidRDefault="004528BB" w:rsidP="004528BB">
      <w:pPr>
        <w:rPr>
          <w:rFonts w:asciiTheme="minorHAnsi" w:hAnsiTheme="minorHAnsi" w:cs="Times New Roman"/>
        </w:rPr>
      </w:pPr>
      <w:r w:rsidRPr="004528BB">
        <w:rPr>
          <w:rFonts w:asciiTheme="minorHAnsi" w:hAnsiTheme="minorHAnsi"/>
        </w:rPr>
        <w:t xml:space="preserve">Individual caregivers are often an affordable option, especially if you require flexible hours.  You decide what to pay them, but most will expect $10 to $20 per hour, often more on weekends. </w:t>
      </w:r>
      <w:r w:rsidRPr="004528BB">
        <w:rPr>
          <w:rFonts w:asciiTheme="minorHAnsi" w:hAnsiTheme="minorHAnsi" w:cs="Times New Roman"/>
        </w:rPr>
        <w:t>Check with the babysitter to make sure they are in the U.S. legally and have the right to work in the U.S.  All foreign workers must obtain permission to work legally in the United States.</w:t>
      </w:r>
    </w:p>
    <w:p w:rsidR="004528BB" w:rsidRPr="004528BB" w:rsidRDefault="004528BB" w:rsidP="004528BB">
      <w:pPr>
        <w:rPr>
          <w:rFonts w:asciiTheme="minorHAnsi" w:hAnsiTheme="minorHAnsi"/>
          <w:sz w:val="16"/>
          <w:szCs w:val="16"/>
        </w:rPr>
      </w:pPr>
    </w:p>
    <w:p w:rsidR="004528BB" w:rsidRPr="00765785" w:rsidRDefault="004528BB" w:rsidP="004528BB">
      <w:pPr>
        <w:rPr>
          <w:rFonts w:asciiTheme="minorHAnsi" w:hAnsiTheme="minorHAnsi"/>
          <w:bCs/>
          <w:u w:val="single"/>
        </w:rPr>
      </w:pPr>
      <w:r w:rsidRPr="00765785">
        <w:rPr>
          <w:rFonts w:asciiTheme="minorHAnsi" w:hAnsiTheme="minorHAnsi"/>
          <w:bCs/>
          <w:u w:val="single"/>
        </w:rPr>
        <w:t xml:space="preserve">Nannies and Caregivers Affiliated with LSU  </w:t>
      </w:r>
    </w:p>
    <w:p w:rsidR="004528BB" w:rsidRPr="00765785" w:rsidRDefault="003F6207" w:rsidP="00765785">
      <w:pPr>
        <w:rPr>
          <w:rFonts w:asciiTheme="minorHAnsi" w:hAnsiTheme="minorHAnsi"/>
          <w:b/>
          <w:color w:val="17365D" w:themeColor="text2" w:themeShade="BF"/>
          <w:u w:val="single"/>
        </w:rPr>
      </w:pPr>
      <w:hyperlink r:id="rId10">
        <w:r w:rsidR="004528BB" w:rsidRPr="00765785">
          <w:rPr>
            <w:rFonts w:asciiTheme="minorHAnsi" w:hAnsiTheme="minorHAnsi"/>
            <w:b/>
            <w:color w:val="17365D" w:themeColor="text2" w:themeShade="BF"/>
            <w:u w:val="single"/>
          </w:rPr>
          <w:t>care.com/edu/louisiana-state-university-and-agricultural-mechanical-college</w:t>
        </w:r>
      </w:hyperlink>
    </w:p>
    <w:p w:rsidR="004528BB" w:rsidRDefault="004528BB" w:rsidP="004528BB">
      <w:pPr>
        <w:rPr>
          <w:rFonts w:asciiTheme="minorHAnsi" w:hAnsiTheme="minorHAnsi"/>
        </w:rPr>
      </w:pPr>
    </w:p>
    <w:p w:rsidR="004528BB" w:rsidRPr="004528BB" w:rsidRDefault="004528BB" w:rsidP="004528BB">
      <w:pPr>
        <w:rPr>
          <w:rFonts w:asciiTheme="minorHAnsi" w:hAnsiTheme="minorHAnsi"/>
          <w:u w:val="single"/>
        </w:rPr>
      </w:pPr>
      <w:r w:rsidRPr="004528BB">
        <w:rPr>
          <w:rFonts w:asciiTheme="minorHAnsi" w:hAnsiTheme="minorHAnsi"/>
          <w:u w:val="single"/>
        </w:rPr>
        <w:t>Notes for Nannies and Babysitters</w:t>
      </w:r>
    </w:p>
    <w:p w:rsidR="004528BB" w:rsidRPr="004528BB" w:rsidRDefault="004528BB" w:rsidP="004528BB">
      <w:pPr>
        <w:rPr>
          <w:rFonts w:asciiTheme="minorHAnsi" w:hAnsiTheme="minorHAnsi"/>
          <w:sz w:val="16"/>
          <w:szCs w:val="16"/>
        </w:rPr>
      </w:pPr>
    </w:p>
    <w:p w:rsidR="004528BB" w:rsidRPr="004528BB" w:rsidRDefault="004528BB" w:rsidP="004528BB">
      <w:pPr>
        <w:numPr>
          <w:ilvl w:val="0"/>
          <w:numId w:val="3"/>
        </w:numPr>
        <w:rPr>
          <w:rFonts w:asciiTheme="minorHAnsi" w:hAnsiTheme="minorHAnsi"/>
        </w:rPr>
      </w:pPr>
      <w:r w:rsidRPr="004528BB">
        <w:rPr>
          <w:rFonts w:asciiTheme="minorHAnsi" w:hAnsiTheme="minorHAnsi"/>
        </w:rPr>
        <w:t>Leave your phone number with your childcare provider so they can contact you in case of an emergency.</w:t>
      </w:r>
    </w:p>
    <w:p w:rsidR="004528BB" w:rsidRPr="004528BB" w:rsidRDefault="004528BB" w:rsidP="004528BB">
      <w:pPr>
        <w:rPr>
          <w:rFonts w:asciiTheme="minorHAnsi" w:hAnsiTheme="minorHAnsi"/>
          <w:sz w:val="16"/>
          <w:szCs w:val="16"/>
        </w:rPr>
      </w:pPr>
    </w:p>
    <w:p w:rsidR="004528BB" w:rsidRPr="004528BB" w:rsidRDefault="004528BB" w:rsidP="004528BB">
      <w:pPr>
        <w:numPr>
          <w:ilvl w:val="0"/>
          <w:numId w:val="3"/>
        </w:numPr>
        <w:rPr>
          <w:rFonts w:asciiTheme="minorHAnsi" w:hAnsiTheme="minorHAnsi"/>
        </w:rPr>
      </w:pPr>
      <w:r w:rsidRPr="004528BB">
        <w:rPr>
          <w:rFonts w:asciiTheme="minorHAnsi" w:hAnsiTheme="minorHAnsi"/>
        </w:rPr>
        <w:t>If you choose to use a babysitter, have lunch or dinner prepared for your children. You know best what your children will eat.</w:t>
      </w:r>
    </w:p>
    <w:p w:rsidR="004528BB" w:rsidRPr="004528BB" w:rsidRDefault="004528BB" w:rsidP="004528BB">
      <w:pPr>
        <w:rPr>
          <w:rFonts w:asciiTheme="minorHAnsi" w:hAnsiTheme="minorHAnsi"/>
          <w:sz w:val="16"/>
          <w:szCs w:val="16"/>
        </w:rPr>
      </w:pPr>
    </w:p>
    <w:p w:rsidR="004528BB" w:rsidRPr="004528BB" w:rsidRDefault="004528BB" w:rsidP="004528BB">
      <w:pPr>
        <w:numPr>
          <w:ilvl w:val="0"/>
          <w:numId w:val="3"/>
        </w:numPr>
        <w:rPr>
          <w:rFonts w:asciiTheme="minorHAnsi" w:hAnsiTheme="minorHAnsi"/>
          <w:color w:val="000000"/>
        </w:rPr>
      </w:pPr>
      <w:r w:rsidRPr="004528BB">
        <w:rPr>
          <w:rFonts w:asciiTheme="minorHAnsi" w:hAnsiTheme="minorHAnsi"/>
          <w:color w:val="000000"/>
        </w:rPr>
        <w:t>Give the babysitter a time that you will be back.  Call or text them if you are late.  The babysitter may have plans to do something after you get back.</w:t>
      </w:r>
    </w:p>
    <w:p w:rsidR="004528BB" w:rsidRPr="004528BB" w:rsidRDefault="004528BB" w:rsidP="004528BB">
      <w:pPr>
        <w:rPr>
          <w:rFonts w:asciiTheme="minorHAnsi" w:hAnsiTheme="minorHAnsi"/>
        </w:rPr>
      </w:pPr>
    </w:p>
    <w:p w:rsidR="004528BB" w:rsidRPr="004528BB" w:rsidRDefault="004528BB" w:rsidP="004528BB">
      <w:pPr>
        <w:rPr>
          <w:rFonts w:asciiTheme="minorHAnsi" w:hAnsiTheme="minorHAnsi"/>
        </w:rPr>
      </w:pPr>
    </w:p>
    <w:p w:rsidR="004528BB" w:rsidRPr="004528BB" w:rsidRDefault="004528BB" w:rsidP="004528BB">
      <w:pPr>
        <w:rPr>
          <w:rFonts w:asciiTheme="minorHAnsi" w:hAnsiTheme="minorHAnsi"/>
        </w:rPr>
      </w:pPr>
    </w:p>
    <w:p w:rsidR="004528BB" w:rsidRPr="004528BB" w:rsidRDefault="004528BB" w:rsidP="004528BB">
      <w:pPr>
        <w:rPr>
          <w:rFonts w:asciiTheme="minorHAnsi" w:hAnsiTheme="minorHAnsi"/>
        </w:rPr>
      </w:pPr>
    </w:p>
    <w:p w:rsidR="004528BB" w:rsidRPr="004528BB" w:rsidRDefault="004528BB" w:rsidP="004528BB">
      <w:pPr>
        <w:rPr>
          <w:rFonts w:asciiTheme="minorHAnsi" w:hAnsiTheme="minorHAnsi"/>
        </w:rPr>
      </w:pPr>
    </w:p>
    <w:p w:rsidR="004528BB" w:rsidRPr="004528BB" w:rsidRDefault="004528BB" w:rsidP="004528BB">
      <w:pPr>
        <w:rPr>
          <w:rFonts w:asciiTheme="minorHAnsi" w:hAnsiTheme="minorHAnsi"/>
        </w:rPr>
      </w:pPr>
    </w:p>
    <w:p w:rsidR="004528BB" w:rsidRPr="0097329A" w:rsidRDefault="004528BB" w:rsidP="004528BB">
      <w:pPr>
        <w:jc w:val="center"/>
        <w:rPr>
          <w:rFonts w:asciiTheme="minorHAnsi" w:hAnsiTheme="minorHAnsi"/>
          <w:b/>
          <w:sz w:val="32"/>
          <w:szCs w:val="32"/>
        </w:rPr>
      </w:pPr>
      <w:r w:rsidRPr="0097329A">
        <w:rPr>
          <w:rFonts w:asciiTheme="minorHAnsi" w:hAnsiTheme="minorHAnsi"/>
          <w:b/>
          <w:sz w:val="32"/>
          <w:szCs w:val="32"/>
        </w:rPr>
        <w:lastRenderedPageBreak/>
        <w:t>BATON ROUGE SCHOOLS</w:t>
      </w:r>
    </w:p>
    <w:p w:rsidR="004528BB" w:rsidRDefault="004528BB" w:rsidP="004528BB">
      <w:pPr>
        <w:jc w:val="center"/>
        <w:rPr>
          <w:rFonts w:asciiTheme="minorHAnsi" w:hAnsiTheme="minorHAnsi"/>
        </w:rPr>
      </w:pPr>
    </w:p>
    <w:p w:rsidR="0097329A" w:rsidRDefault="0097329A" w:rsidP="0097329A">
      <w:pPr>
        <w:rPr>
          <w:rFonts w:asciiTheme="minorHAnsi" w:hAnsiTheme="minorHAnsi"/>
          <w:b/>
          <w:sz w:val="28"/>
          <w:szCs w:val="28"/>
          <w:u w:val="single"/>
        </w:rPr>
      </w:pPr>
      <w:r w:rsidRPr="0097329A">
        <w:rPr>
          <w:rFonts w:asciiTheme="minorHAnsi" w:hAnsiTheme="minorHAnsi"/>
          <w:b/>
          <w:sz w:val="28"/>
          <w:szCs w:val="28"/>
          <w:u w:val="single"/>
        </w:rPr>
        <w:t>Public Schools</w:t>
      </w:r>
    </w:p>
    <w:p w:rsidR="0097329A" w:rsidRPr="00351DCC" w:rsidRDefault="0097329A" w:rsidP="0097329A">
      <w:pPr>
        <w:rPr>
          <w:rFonts w:asciiTheme="minorHAnsi" w:hAnsiTheme="minorHAnsi"/>
          <w:b/>
          <w:sz w:val="16"/>
          <w:szCs w:val="16"/>
          <w:u w:val="single"/>
        </w:rPr>
      </w:pPr>
    </w:p>
    <w:p w:rsidR="004528BB" w:rsidRPr="004528BB" w:rsidRDefault="004528BB" w:rsidP="004528BB">
      <w:pPr>
        <w:rPr>
          <w:rFonts w:asciiTheme="minorHAnsi" w:hAnsiTheme="minorHAnsi"/>
          <w:b/>
          <w:bCs/>
        </w:rPr>
      </w:pPr>
      <w:r w:rsidRPr="004528BB">
        <w:rPr>
          <w:rFonts w:asciiTheme="minorHAnsi" w:hAnsiTheme="minorHAnsi"/>
          <w:b/>
          <w:bCs/>
        </w:rPr>
        <w:t xml:space="preserve">East Baton Rouge Parish Public Schools – </w:t>
      </w:r>
      <w:hyperlink r:id="rId11">
        <w:r w:rsidRPr="004528BB">
          <w:rPr>
            <w:rStyle w:val="InternetLink"/>
            <w:rFonts w:asciiTheme="minorHAnsi" w:hAnsiTheme="minorHAnsi"/>
            <w:b/>
            <w:bCs/>
            <w:u w:val="none"/>
          </w:rPr>
          <w:t>ebrschools.org</w:t>
        </w:r>
      </w:hyperlink>
      <w:r w:rsidRPr="004528BB">
        <w:rPr>
          <w:rFonts w:asciiTheme="minorHAnsi" w:hAnsiTheme="minorHAnsi"/>
          <w:b/>
          <w:bCs/>
        </w:rPr>
        <w:t xml:space="preserve">  </w:t>
      </w:r>
    </w:p>
    <w:p w:rsidR="004528BB" w:rsidRDefault="004528BB" w:rsidP="004528BB">
      <w:pPr>
        <w:rPr>
          <w:rFonts w:asciiTheme="minorHAnsi" w:hAnsiTheme="minorHAnsi"/>
        </w:rPr>
      </w:pPr>
      <w:r w:rsidRPr="004528BB">
        <w:rPr>
          <w:rFonts w:asciiTheme="minorHAnsi" w:hAnsiTheme="minorHAnsi"/>
        </w:rPr>
        <w:t xml:space="preserve">Children living in East Baton Rouge Parish (EBRP) can attend </w:t>
      </w:r>
      <w:r w:rsidR="00351DCC">
        <w:rPr>
          <w:rFonts w:asciiTheme="minorHAnsi" w:hAnsiTheme="minorHAnsi"/>
        </w:rPr>
        <w:t xml:space="preserve">free </w:t>
      </w:r>
      <w:r w:rsidRPr="004528BB">
        <w:rPr>
          <w:rFonts w:asciiTheme="minorHAnsi" w:hAnsiTheme="minorHAnsi"/>
        </w:rPr>
        <w:t xml:space="preserve">public schools, </w:t>
      </w:r>
      <w:r w:rsidR="00351DCC">
        <w:rPr>
          <w:rFonts w:asciiTheme="minorHAnsi" w:hAnsiTheme="minorHAnsi"/>
        </w:rPr>
        <w:t xml:space="preserve">use </w:t>
      </w:r>
      <w:r w:rsidRPr="004528BB">
        <w:rPr>
          <w:rFonts w:asciiTheme="minorHAnsi" w:hAnsiTheme="minorHAnsi"/>
        </w:rPr>
        <w:t xml:space="preserve">free </w:t>
      </w:r>
      <w:r w:rsidR="00351DCC">
        <w:rPr>
          <w:rFonts w:asciiTheme="minorHAnsi" w:hAnsiTheme="minorHAnsi"/>
        </w:rPr>
        <w:t xml:space="preserve">school </w:t>
      </w:r>
      <w:r w:rsidRPr="004528BB">
        <w:rPr>
          <w:rFonts w:asciiTheme="minorHAnsi" w:hAnsiTheme="minorHAnsi"/>
        </w:rPr>
        <w:t>bus transportation</w:t>
      </w:r>
      <w:r w:rsidR="00351DCC">
        <w:rPr>
          <w:rFonts w:asciiTheme="minorHAnsi" w:hAnsiTheme="minorHAnsi"/>
        </w:rPr>
        <w:t>, and eat free meals for breakfast and lunch.</w:t>
      </w:r>
      <w:r w:rsidRPr="004528BB">
        <w:rPr>
          <w:rFonts w:asciiTheme="minorHAnsi" w:hAnsiTheme="minorHAnsi"/>
        </w:rPr>
        <w:t xml:space="preserve">  Uniforms are required </w:t>
      </w:r>
      <w:r w:rsidR="00351DCC">
        <w:rPr>
          <w:rFonts w:asciiTheme="minorHAnsi" w:hAnsiTheme="minorHAnsi"/>
        </w:rPr>
        <w:t xml:space="preserve">and can be purchased </w:t>
      </w:r>
      <w:r w:rsidRPr="004528BB">
        <w:rPr>
          <w:rFonts w:asciiTheme="minorHAnsi" w:hAnsiTheme="minorHAnsi"/>
        </w:rPr>
        <w:t>at many department local stores</w:t>
      </w:r>
      <w:r w:rsidR="00351DCC">
        <w:rPr>
          <w:rFonts w:asciiTheme="minorHAnsi" w:hAnsiTheme="minorHAnsi"/>
        </w:rPr>
        <w:t xml:space="preserve"> such as Walmart, Target, and Old Navy. </w:t>
      </w:r>
      <w:r w:rsidRPr="004528BB">
        <w:rPr>
          <w:rFonts w:asciiTheme="minorHAnsi" w:hAnsiTheme="minorHAnsi"/>
        </w:rPr>
        <w:t xml:space="preserve">Visit </w:t>
      </w:r>
      <w:r w:rsidR="00351DCC">
        <w:rPr>
          <w:rFonts w:asciiTheme="minorHAnsi" w:hAnsiTheme="minorHAnsi"/>
        </w:rPr>
        <w:t xml:space="preserve">the school system </w:t>
      </w:r>
      <w:r w:rsidRPr="004528BB">
        <w:rPr>
          <w:rFonts w:asciiTheme="minorHAnsi" w:hAnsiTheme="minorHAnsi"/>
        </w:rPr>
        <w:t>website</w:t>
      </w:r>
      <w:r w:rsidR="00351DCC">
        <w:rPr>
          <w:rFonts w:asciiTheme="minorHAnsi" w:hAnsiTheme="minorHAnsi"/>
        </w:rPr>
        <w:t xml:space="preserve"> at </w:t>
      </w:r>
      <w:r w:rsidR="00351DCC" w:rsidRPr="00351DCC">
        <w:rPr>
          <w:rFonts w:asciiTheme="minorHAnsi" w:hAnsiTheme="minorHAnsi"/>
          <w:b/>
          <w:color w:val="17365D" w:themeColor="text2" w:themeShade="BF"/>
          <w:u w:val="single"/>
        </w:rPr>
        <w:t>www.ebrschools.org</w:t>
      </w:r>
      <w:r w:rsidRPr="00351DCC">
        <w:rPr>
          <w:rFonts w:asciiTheme="minorHAnsi" w:hAnsiTheme="minorHAnsi"/>
          <w:color w:val="17365D" w:themeColor="text2" w:themeShade="BF"/>
        </w:rPr>
        <w:t xml:space="preserve"> </w:t>
      </w:r>
      <w:r w:rsidRPr="004528BB">
        <w:rPr>
          <w:rFonts w:asciiTheme="minorHAnsi" w:hAnsiTheme="minorHAnsi"/>
        </w:rPr>
        <w:t xml:space="preserve">for </w:t>
      </w:r>
      <w:r w:rsidR="00351DCC">
        <w:rPr>
          <w:rFonts w:asciiTheme="minorHAnsi" w:hAnsiTheme="minorHAnsi"/>
        </w:rPr>
        <w:t xml:space="preserve">information about school choices, school </w:t>
      </w:r>
      <w:r w:rsidRPr="004528BB">
        <w:rPr>
          <w:rFonts w:asciiTheme="minorHAnsi" w:hAnsiTheme="minorHAnsi"/>
        </w:rPr>
        <w:t>location</w:t>
      </w:r>
      <w:r w:rsidR="00351DCC">
        <w:rPr>
          <w:rFonts w:asciiTheme="minorHAnsi" w:hAnsiTheme="minorHAnsi"/>
        </w:rPr>
        <w:t xml:space="preserve">s, bus routes, </w:t>
      </w:r>
      <w:r w:rsidRPr="004528BB">
        <w:rPr>
          <w:rFonts w:asciiTheme="minorHAnsi" w:hAnsiTheme="minorHAnsi"/>
        </w:rPr>
        <w:t>and enrollment information.</w:t>
      </w:r>
    </w:p>
    <w:p w:rsidR="001377EA" w:rsidRPr="003D33C3" w:rsidRDefault="001377EA" w:rsidP="004528BB">
      <w:pPr>
        <w:rPr>
          <w:rFonts w:asciiTheme="minorHAnsi" w:hAnsiTheme="minorHAnsi"/>
          <w:sz w:val="16"/>
          <w:szCs w:val="16"/>
        </w:rPr>
      </w:pPr>
    </w:p>
    <w:p w:rsidR="007F3317" w:rsidRDefault="007F3317" w:rsidP="004528BB">
      <w:pPr>
        <w:rPr>
          <w:rFonts w:asciiTheme="minorHAnsi" w:hAnsiTheme="minorHAnsi"/>
        </w:rPr>
      </w:pPr>
      <w:r>
        <w:rPr>
          <w:rFonts w:asciiTheme="minorHAnsi" w:hAnsiTheme="minorHAnsi"/>
        </w:rPr>
        <w:t xml:space="preserve">The main school system office is located at 5400 south Foster Drive. </w:t>
      </w:r>
      <w:r w:rsidR="003D33C3">
        <w:rPr>
          <w:rFonts w:asciiTheme="minorHAnsi" w:hAnsiTheme="minorHAnsi"/>
        </w:rPr>
        <w:t xml:space="preserve">There is a special office for English Language Learners. </w:t>
      </w:r>
    </w:p>
    <w:p w:rsidR="003D33C3" w:rsidRPr="003D33C3" w:rsidRDefault="003D33C3" w:rsidP="004528BB">
      <w:pPr>
        <w:rPr>
          <w:rFonts w:asciiTheme="minorHAnsi" w:hAnsiTheme="minorHAnsi"/>
          <w:sz w:val="16"/>
          <w:szCs w:val="16"/>
        </w:rPr>
      </w:pPr>
    </w:p>
    <w:p w:rsidR="001377EA" w:rsidRPr="004528BB" w:rsidRDefault="001377EA" w:rsidP="004528BB">
      <w:pPr>
        <w:rPr>
          <w:rFonts w:asciiTheme="minorHAnsi" w:hAnsiTheme="minorHAnsi"/>
        </w:rPr>
      </w:pPr>
      <w:r>
        <w:rPr>
          <w:rFonts w:asciiTheme="minorHAnsi" w:hAnsiTheme="minorHAnsi"/>
        </w:rPr>
        <w:t xml:space="preserve">The public school district also sanctions a number of Charter schools within its district. The Louisiana Department of Education </w:t>
      </w:r>
      <w:r w:rsidR="007F3317">
        <w:rPr>
          <w:rFonts w:asciiTheme="minorHAnsi" w:hAnsiTheme="minorHAnsi"/>
        </w:rPr>
        <w:t xml:space="preserve">also grants charter contracts to schools within the Baton Rouge district. Most are created for a specific focus. The many types of schools </w:t>
      </w:r>
      <w:proofErr w:type="gramStart"/>
      <w:r w:rsidR="007F3317">
        <w:rPr>
          <w:rFonts w:asciiTheme="minorHAnsi" w:hAnsiTheme="minorHAnsi"/>
        </w:rPr>
        <w:t>makes</w:t>
      </w:r>
      <w:proofErr w:type="gramEnd"/>
      <w:r w:rsidR="007F3317">
        <w:rPr>
          <w:rFonts w:asciiTheme="minorHAnsi" w:hAnsiTheme="minorHAnsi"/>
        </w:rPr>
        <w:t xml:space="preserve"> selecting schools confusing for new residents in Baton Rouge.</w:t>
      </w:r>
    </w:p>
    <w:p w:rsidR="004528BB" w:rsidRPr="00351DCC" w:rsidRDefault="004528BB" w:rsidP="004528BB">
      <w:pPr>
        <w:rPr>
          <w:rFonts w:asciiTheme="minorHAnsi" w:hAnsiTheme="minorHAnsi"/>
          <w:sz w:val="16"/>
          <w:szCs w:val="16"/>
        </w:rPr>
      </w:pPr>
    </w:p>
    <w:p w:rsidR="004528BB" w:rsidRPr="004528BB" w:rsidRDefault="004528BB" w:rsidP="004528BB">
      <w:pPr>
        <w:rPr>
          <w:rFonts w:asciiTheme="minorHAnsi" w:hAnsiTheme="minorHAnsi"/>
        </w:rPr>
      </w:pPr>
      <w:r w:rsidRPr="004528BB">
        <w:rPr>
          <w:rFonts w:asciiTheme="minorHAnsi" w:hAnsiTheme="minorHAnsi"/>
        </w:rPr>
        <w:t>Documents required for registration</w:t>
      </w:r>
      <w:r w:rsidR="00351DCC">
        <w:rPr>
          <w:rFonts w:asciiTheme="minorHAnsi" w:hAnsiTheme="minorHAnsi"/>
        </w:rPr>
        <w:t xml:space="preserve"> include</w:t>
      </w:r>
    </w:p>
    <w:p w:rsidR="004528BB" w:rsidRPr="004528BB" w:rsidRDefault="004528BB" w:rsidP="004528BB">
      <w:pPr>
        <w:numPr>
          <w:ilvl w:val="0"/>
          <w:numId w:val="4"/>
        </w:numPr>
        <w:rPr>
          <w:rFonts w:asciiTheme="minorHAnsi" w:hAnsiTheme="minorHAnsi"/>
        </w:rPr>
      </w:pPr>
      <w:r w:rsidRPr="004528BB">
        <w:rPr>
          <w:rFonts w:asciiTheme="minorHAnsi" w:hAnsiTheme="minorHAnsi"/>
        </w:rPr>
        <w:t>Passport or Visa (child and parent)</w:t>
      </w:r>
    </w:p>
    <w:p w:rsidR="004528BB" w:rsidRPr="004528BB" w:rsidRDefault="004528BB" w:rsidP="004528BB">
      <w:pPr>
        <w:numPr>
          <w:ilvl w:val="0"/>
          <w:numId w:val="4"/>
        </w:numPr>
        <w:rPr>
          <w:rFonts w:asciiTheme="minorHAnsi" w:hAnsiTheme="minorHAnsi"/>
        </w:rPr>
      </w:pPr>
      <w:r w:rsidRPr="004528BB">
        <w:rPr>
          <w:rFonts w:asciiTheme="minorHAnsi" w:hAnsiTheme="minorHAnsi"/>
        </w:rPr>
        <w:t>Birth Certificate (if available)</w:t>
      </w:r>
    </w:p>
    <w:p w:rsidR="004528BB" w:rsidRPr="004528BB" w:rsidRDefault="004528BB" w:rsidP="004528BB">
      <w:pPr>
        <w:numPr>
          <w:ilvl w:val="0"/>
          <w:numId w:val="4"/>
        </w:numPr>
        <w:rPr>
          <w:rFonts w:asciiTheme="minorHAnsi" w:hAnsiTheme="minorHAnsi"/>
        </w:rPr>
      </w:pPr>
      <w:r w:rsidRPr="004528BB">
        <w:rPr>
          <w:rFonts w:asciiTheme="minorHAnsi" w:hAnsiTheme="minorHAnsi"/>
        </w:rPr>
        <w:t>Proof of address (utility bill, library card, bank statement)</w:t>
      </w:r>
    </w:p>
    <w:p w:rsidR="004528BB" w:rsidRPr="004528BB" w:rsidRDefault="00351DCC" w:rsidP="004528BB">
      <w:pPr>
        <w:numPr>
          <w:ilvl w:val="0"/>
          <w:numId w:val="4"/>
        </w:numPr>
        <w:rPr>
          <w:rFonts w:asciiTheme="minorHAnsi" w:hAnsiTheme="minorHAnsi"/>
        </w:rPr>
      </w:pPr>
      <w:r>
        <w:rPr>
          <w:rFonts w:asciiTheme="minorHAnsi" w:hAnsiTheme="minorHAnsi"/>
        </w:rPr>
        <w:t>Drop slip from previous s</w:t>
      </w:r>
      <w:r w:rsidR="004528BB" w:rsidRPr="004528BB">
        <w:rPr>
          <w:rFonts w:asciiTheme="minorHAnsi" w:hAnsiTheme="minorHAnsi"/>
        </w:rPr>
        <w:t>chool, if available</w:t>
      </w:r>
    </w:p>
    <w:p w:rsidR="004528BB" w:rsidRPr="004528BB" w:rsidRDefault="004528BB" w:rsidP="004528BB">
      <w:pPr>
        <w:numPr>
          <w:ilvl w:val="0"/>
          <w:numId w:val="4"/>
        </w:numPr>
        <w:rPr>
          <w:rFonts w:asciiTheme="minorHAnsi" w:hAnsiTheme="minorHAnsi"/>
        </w:rPr>
      </w:pPr>
      <w:r w:rsidRPr="004528BB">
        <w:rPr>
          <w:rFonts w:asciiTheme="minorHAnsi" w:hAnsiTheme="minorHAnsi"/>
        </w:rPr>
        <w:t xml:space="preserve">Any </w:t>
      </w:r>
      <w:r w:rsidR="00351DCC">
        <w:rPr>
          <w:rFonts w:asciiTheme="minorHAnsi" w:hAnsiTheme="minorHAnsi"/>
        </w:rPr>
        <w:t>record of g</w:t>
      </w:r>
      <w:r w:rsidRPr="004528BB">
        <w:rPr>
          <w:rFonts w:asciiTheme="minorHAnsi" w:hAnsiTheme="minorHAnsi"/>
        </w:rPr>
        <w:t xml:space="preserve">rades from </w:t>
      </w:r>
      <w:r w:rsidR="00351DCC">
        <w:rPr>
          <w:rFonts w:asciiTheme="minorHAnsi" w:hAnsiTheme="minorHAnsi"/>
        </w:rPr>
        <w:t>previous s</w:t>
      </w:r>
      <w:r w:rsidRPr="004528BB">
        <w:rPr>
          <w:rFonts w:asciiTheme="minorHAnsi" w:hAnsiTheme="minorHAnsi"/>
        </w:rPr>
        <w:t>chool</w:t>
      </w:r>
    </w:p>
    <w:p w:rsidR="004528BB" w:rsidRPr="004528BB" w:rsidRDefault="004528BB" w:rsidP="004528BB">
      <w:pPr>
        <w:rPr>
          <w:rFonts w:asciiTheme="minorHAnsi" w:hAnsiTheme="minorHAnsi"/>
          <w:color w:val="000000"/>
        </w:rPr>
      </w:pPr>
    </w:p>
    <w:p w:rsidR="004528BB" w:rsidRDefault="004528BB" w:rsidP="004528BB">
      <w:pPr>
        <w:rPr>
          <w:rFonts w:asciiTheme="minorHAnsi" w:hAnsiTheme="minorHAnsi"/>
          <w:b/>
          <w:sz w:val="28"/>
          <w:szCs w:val="28"/>
          <w:u w:val="single"/>
        </w:rPr>
      </w:pPr>
      <w:r w:rsidRPr="0097329A">
        <w:rPr>
          <w:rFonts w:asciiTheme="minorHAnsi" w:hAnsiTheme="minorHAnsi"/>
          <w:b/>
          <w:sz w:val="28"/>
          <w:szCs w:val="28"/>
          <w:u w:val="single"/>
        </w:rPr>
        <w:t xml:space="preserve">Private </w:t>
      </w:r>
      <w:r w:rsidR="0097329A" w:rsidRPr="0097329A">
        <w:rPr>
          <w:rFonts w:asciiTheme="minorHAnsi" w:hAnsiTheme="minorHAnsi"/>
          <w:b/>
          <w:sz w:val="28"/>
          <w:szCs w:val="28"/>
          <w:u w:val="single"/>
        </w:rPr>
        <w:t>and</w:t>
      </w:r>
      <w:r w:rsidRPr="0097329A">
        <w:rPr>
          <w:rFonts w:asciiTheme="minorHAnsi" w:hAnsiTheme="minorHAnsi"/>
          <w:b/>
          <w:sz w:val="28"/>
          <w:szCs w:val="28"/>
          <w:u w:val="single"/>
        </w:rPr>
        <w:t xml:space="preserve"> Parochial Schools</w:t>
      </w:r>
    </w:p>
    <w:p w:rsidR="00351DCC" w:rsidRPr="00351DCC" w:rsidRDefault="00351DCC" w:rsidP="004528BB">
      <w:pPr>
        <w:rPr>
          <w:rFonts w:asciiTheme="minorHAnsi" w:hAnsiTheme="minorHAnsi"/>
          <w:b/>
          <w:sz w:val="16"/>
          <w:szCs w:val="16"/>
          <w:u w:val="single"/>
        </w:rPr>
      </w:pPr>
    </w:p>
    <w:p w:rsidR="004528BB" w:rsidRPr="004528BB" w:rsidRDefault="004528BB" w:rsidP="004528BB">
      <w:pPr>
        <w:rPr>
          <w:rFonts w:asciiTheme="minorHAnsi" w:hAnsiTheme="minorHAnsi"/>
          <w:color w:val="000000"/>
        </w:rPr>
      </w:pPr>
      <w:r w:rsidRPr="004528BB">
        <w:rPr>
          <w:rFonts w:asciiTheme="minorHAnsi" w:hAnsiTheme="minorHAnsi"/>
          <w:color w:val="000000"/>
        </w:rPr>
        <w:t xml:space="preserve">Baton Rouge has a variety of private and parochial (church run) schools throughout the city. Tuition varies by school, but typically ranges from $5500 to $10,000 per child per year.  Uniforms are usually required, </w:t>
      </w:r>
      <w:r w:rsidR="001377EA">
        <w:rPr>
          <w:rFonts w:asciiTheme="minorHAnsi" w:hAnsiTheme="minorHAnsi"/>
          <w:color w:val="000000"/>
        </w:rPr>
        <w:t xml:space="preserve">and </w:t>
      </w:r>
      <w:r w:rsidRPr="004528BB">
        <w:rPr>
          <w:rFonts w:asciiTheme="minorHAnsi" w:hAnsiTheme="minorHAnsi"/>
          <w:color w:val="000000"/>
        </w:rPr>
        <w:t>meal</w:t>
      </w:r>
      <w:r w:rsidR="001377EA">
        <w:rPr>
          <w:rFonts w:asciiTheme="minorHAnsi" w:hAnsiTheme="minorHAnsi"/>
          <w:color w:val="000000"/>
        </w:rPr>
        <w:t xml:space="preserve"> are usually available for reasonable prices</w:t>
      </w:r>
      <w:r w:rsidRPr="004528BB">
        <w:rPr>
          <w:rFonts w:asciiTheme="minorHAnsi" w:hAnsiTheme="minorHAnsi"/>
          <w:color w:val="000000"/>
        </w:rPr>
        <w:t>. Some schools provide transportation and some do not.</w:t>
      </w:r>
    </w:p>
    <w:p w:rsidR="004528BB" w:rsidRPr="001377EA" w:rsidRDefault="004528BB" w:rsidP="004528BB">
      <w:pPr>
        <w:rPr>
          <w:rFonts w:asciiTheme="minorHAnsi" w:hAnsiTheme="minorHAnsi"/>
          <w:color w:val="000000"/>
          <w:sz w:val="16"/>
          <w:szCs w:val="16"/>
        </w:rPr>
      </w:pPr>
    </w:p>
    <w:p w:rsidR="004528BB" w:rsidRPr="004528BB" w:rsidRDefault="004528BB" w:rsidP="004528BB">
      <w:pPr>
        <w:rPr>
          <w:rFonts w:asciiTheme="minorHAnsi" w:hAnsiTheme="minorHAnsi"/>
          <w:color w:val="000000"/>
        </w:rPr>
      </w:pPr>
      <w:r w:rsidRPr="004528BB">
        <w:rPr>
          <w:rFonts w:asciiTheme="minorHAnsi" w:hAnsiTheme="minorHAnsi"/>
          <w:color w:val="000000"/>
        </w:rPr>
        <w:t xml:space="preserve">For a summary list of all private &amp; parochial school options, their rankings, and links to their websites visit </w:t>
      </w:r>
      <w:hyperlink r:id="rId12">
        <w:r w:rsidRPr="004528BB">
          <w:rPr>
            <w:rStyle w:val="InternetLink"/>
            <w:rFonts w:asciiTheme="minorHAnsi" w:hAnsiTheme="minorHAnsi"/>
            <w:b/>
            <w:bCs/>
            <w:color w:val="000000"/>
            <w:u w:val="none"/>
          </w:rPr>
          <w:t>privateschoolreview.com</w:t>
        </w:r>
      </w:hyperlink>
      <w:r w:rsidRPr="004528BB">
        <w:rPr>
          <w:rFonts w:asciiTheme="minorHAnsi" w:hAnsiTheme="minorHAnsi"/>
          <w:color w:val="000000"/>
        </w:rPr>
        <w:t xml:space="preserve"> or </w:t>
      </w:r>
      <w:hyperlink r:id="rId13">
        <w:r w:rsidRPr="004528BB">
          <w:rPr>
            <w:rStyle w:val="InternetLink"/>
            <w:rFonts w:asciiTheme="minorHAnsi" w:hAnsiTheme="minorHAnsi"/>
            <w:b/>
            <w:bCs/>
            <w:color w:val="000000"/>
            <w:u w:val="none"/>
          </w:rPr>
          <w:t>greatschools.org</w:t>
        </w:r>
      </w:hyperlink>
      <w:r w:rsidRPr="004528BB">
        <w:rPr>
          <w:rFonts w:asciiTheme="minorHAnsi" w:hAnsiTheme="minorHAnsi"/>
          <w:color w:val="000000"/>
        </w:rPr>
        <w:t xml:space="preserve"> and search by zip </w:t>
      </w:r>
      <w:r w:rsidR="001377EA">
        <w:rPr>
          <w:rFonts w:asciiTheme="minorHAnsi" w:hAnsiTheme="minorHAnsi"/>
          <w:color w:val="000000"/>
        </w:rPr>
        <w:t>code</w:t>
      </w:r>
      <w:r w:rsidRPr="004528BB">
        <w:rPr>
          <w:rFonts w:asciiTheme="minorHAnsi" w:hAnsiTheme="minorHAnsi"/>
          <w:color w:val="000000"/>
        </w:rPr>
        <w:t xml:space="preserve"> and number of miles away you are willing to travel.</w:t>
      </w:r>
    </w:p>
    <w:p w:rsidR="004528BB" w:rsidRPr="001377EA" w:rsidRDefault="004528BB" w:rsidP="004528BB">
      <w:pPr>
        <w:rPr>
          <w:rFonts w:asciiTheme="minorHAnsi" w:hAnsiTheme="minorHAnsi"/>
          <w:color w:val="000000"/>
          <w:sz w:val="16"/>
          <w:szCs w:val="16"/>
        </w:rPr>
      </w:pPr>
    </w:p>
    <w:p w:rsidR="004528BB" w:rsidRPr="004528BB" w:rsidRDefault="001377EA" w:rsidP="004F64A8">
      <w:pPr>
        <w:rPr>
          <w:rFonts w:asciiTheme="minorHAnsi" w:hAnsiTheme="minorHAnsi"/>
          <w:color w:val="000000"/>
        </w:rPr>
      </w:pPr>
      <w:r>
        <w:rPr>
          <w:rFonts w:asciiTheme="minorHAnsi" w:hAnsiTheme="minorHAnsi"/>
          <w:color w:val="000000"/>
        </w:rPr>
        <w:t xml:space="preserve">The </w:t>
      </w:r>
      <w:r w:rsidRPr="001377EA">
        <w:rPr>
          <w:rFonts w:asciiTheme="minorHAnsi" w:hAnsiTheme="minorHAnsi"/>
          <w:color w:val="000000"/>
          <w:u w:val="single"/>
        </w:rPr>
        <w:t>Catholic diocese</w:t>
      </w:r>
      <w:r>
        <w:rPr>
          <w:rFonts w:asciiTheme="minorHAnsi" w:hAnsiTheme="minorHAnsi"/>
          <w:color w:val="000000"/>
        </w:rPr>
        <w:t xml:space="preserve"> has a large district of schools; for a list of Catholic s</w:t>
      </w:r>
      <w:r w:rsidR="004528BB" w:rsidRPr="004528BB">
        <w:rPr>
          <w:rFonts w:asciiTheme="minorHAnsi" w:hAnsiTheme="minorHAnsi"/>
          <w:color w:val="000000"/>
        </w:rPr>
        <w:t xml:space="preserve">chools in the Baton Rouge area visit </w:t>
      </w:r>
      <w:r w:rsidR="004F64A8" w:rsidRPr="004F64A8">
        <w:rPr>
          <w:rFonts w:asciiTheme="minorHAnsi" w:hAnsiTheme="minorHAnsi"/>
          <w:b/>
          <w:color w:val="17365D" w:themeColor="text2" w:themeShade="BF"/>
          <w:u w:val="single"/>
        </w:rPr>
        <w:t>www.</w:t>
      </w:r>
      <w:r w:rsidR="004528BB" w:rsidRPr="004F64A8">
        <w:rPr>
          <w:rFonts w:asciiTheme="minorHAnsi" w:hAnsiTheme="minorHAnsi"/>
          <w:b/>
          <w:color w:val="17365D" w:themeColor="text2" w:themeShade="BF"/>
          <w:u w:val="single"/>
        </w:rPr>
        <w:t>csobr.org</w:t>
      </w:r>
      <w:r w:rsidR="004528BB" w:rsidRPr="004F64A8">
        <w:rPr>
          <w:rFonts w:asciiTheme="minorHAnsi" w:hAnsiTheme="minorHAnsi"/>
          <w:color w:val="000000"/>
        </w:rPr>
        <w:t>,</w:t>
      </w:r>
      <w:r w:rsidR="004528BB" w:rsidRPr="004F64A8">
        <w:rPr>
          <w:rFonts w:asciiTheme="minorHAnsi" w:hAnsiTheme="minorHAnsi"/>
          <w:b/>
          <w:color w:val="17365D" w:themeColor="text2" w:themeShade="BF"/>
        </w:rPr>
        <w:t xml:space="preserve"> s</w:t>
      </w:r>
      <w:r w:rsidR="004528BB" w:rsidRPr="004F64A8">
        <w:rPr>
          <w:rFonts w:asciiTheme="minorHAnsi" w:hAnsiTheme="minorHAnsi"/>
          <w:color w:val="000000"/>
        </w:rPr>
        <w:t>elect</w:t>
      </w:r>
      <w:r w:rsidR="004528BB" w:rsidRPr="004528BB">
        <w:rPr>
          <w:rFonts w:asciiTheme="minorHAnsi" w:hAnsiTheme="minorHAnsi"/>
          <w:color w:val="000000"/>
        </w:rPr>
        <w:t xml:space="preserve"> “School Info</w:t>
      </w:r>
      <w:r>
        <w:rPr>
          <w:rFonts w:asciiTheme="minorHAnsi" w:hAnsiTheme="minorHAnsi"/>
          <w:color w:val="000000"/>
        </w:rPr>
        <w:t>,</w:t>
      </w:r>
      <w:r w:rsidR="004528BB" w:rsidRPr="004528BB">
        <w:rPr>
          <w:rFonts w:asciiTheme="minorHAnsi" w:hAnsiTheme="minorHAnsi"/>
          <w:color w:val="000000"/>
        </w:rPr>
        <w:t>” then select “Schools &amp; Locations</w:t>
      </w:r>
      <w:r>
        <w:rPr>
          <w:rFonts w:asciiTheme="minorHAnsi" w:hAnsiTheme="minorHAnsi"/>
          <w:color w:val="000000"/>
        </w:rPr>
        <w:t>.” Other Catholic schools are not affiliated with the diocese schools.</w:t>
      </w:r>
    </w:p>
    <w:p w:rsidR="004528BB" w:rsidRPr="004528BB" w:rsidRDefault="004528BB" w:rsidP="004F64A8">
      <w:pPr>
        <w:rPr>
          <w:rFonts w:asciiTheme="minorHAnsi" w:hAnsiTheme="minorHAnsi"/>
          <w:color w:val="000000"/>
        </w:rPr>
      </w:pPr>
    </w:p>
    <w:p w:rsidR="004528BB" w:rsidRPr="0097329A" w:rsidRDefault="0097329A" w:rsidP="004528BB">
      <w:pPr>
        <w:rPr>
          <w:rFonts w:asciiTheme="minorHAnsi" w:hAnsiTheme="minorHAnsi"/>
          <w:b/>
          <w:sz w:val="28"/>
          <w:szCs w:val="28"/>
          <w:u w:val="single"/>
        </w:rPr>
      </w:pPr>
      <w:r>
        <w:rPr>
          <w:rFonts w:asciiTheme="minorHAnsi" w:hAnsiTheme="minorHAnsi"/>
          <w:b/>
          <w:sz w:val="28"/>
          <w:szCs w:val="28"/>
          <w:u w:val="single"/>
        </w:rPr>
        <w:t>Consider</w:t>
      </w:r>
      <w:r w:rsidR="008C1ABF">
        <w:rPr>
          <w:rFonts w:asciiTheme="minorHAnsi" w:hAnsiTheme="minorHAnsi"/>
          <w:b/>
          <w:sz w:val="28"/>
          <w:szCs w:val="28"/>
          <w:u w:val="single"/>
        </w:rPr>
        <w:t>ations</w:t>
      </w:r>
      <w:r>
        <w:rPr>
          <w:rFonts w:asciiTheme="minorHAnsi" w:hAnsiTheme="minorHAnsi"/>
          <w:b/>
          <w:sz w:val="28"/>
          <w:szCs w:val="28"/>
          <w:u w:val="single"/>
        </w:rPr>
        <w:t xml:space="preserve"> </w:t>
      </w:r>
      <w:r w:rsidR="008C1ABF">
        <w:rPr>
          <w:rFonts w:asciiTheme="minorHAnsi" w:hAnsiTheme="minorHAnsi"/>
          <w:b/>
          <w:sz w:val="28"/>
          <w:szCs w:val="28"/>
          <w:u w:val="single"/>
        </w:rPr>
        <w:t>for Selecting</w:t>
      </w:r>
      <w:r>
        <w:rPr>
          <w:rFonts w:asciiTheme="minorHAnsi" w:hAnsiTheme="minorHAnsi"/>
          <w:b/>
          <w:sz w:val="28"/>
          <w:szCs w:val="28"/>
          <w:u w:val="single"/>
        </w:rPr>
        <w:t xml:space="preserve"> a S</w:t>
      </w:r>
      <w:r w:rsidR="004528BB" w:rsidRPr="0097329A">
        <w:rPr>
          <w:rFonts w:asciiTheme="minorHAnsi" w:hAnsiTheme="minorHAnsi"/>
          <w:b/>
          <w:sz w:val="28"/>
          <w:szCs w:val="28"/>
          <w:u w:val="single"/>
        </w:rPr>
        <w:t>chool</w:t>
      </w:r>
    </w:p>
    <w:p w:rsidR="0097329A" w:rsidRPr="003D33C3" w:rsidRDefault="0097329A" w:rsidP="003D33C3">
      <w:pPr>
        <w:rPr>
          <w:rFonts w:asciiTheme="minorHAnsi" w:hAnsiTheme="minorHAnsi"/>
          <w:color w:val="000000"/>
          <w:sz w:val="16"/>
          <w:szCs w:val="16"/>
        </w:rPr>
      </w:pP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How far will we need to travel on a daily basis?</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What will the cost be including tuition, transport, books, food, and clothing?</w:t>
      </w:r>
    </w:p>
    <w:p w:rsidR="008C1ABF" w:rsidRPr="003D33C3" w:rsidRDefault="008C1ABF" w:rsidP="008C1ABF">
      <w:pPr>
        <w:numPr>
          <w:ilvl w:val="0"/>
          <w:numId w:val="5"/>
        </w:numPr>
        <w:rPr>
          <w:rFonts w:asciiTheme="minorHAnsi" w:hAnsiTheme="minorHAnsi"/>
          <w:color w:val="000000"/>
        </w:rPr>
      </w:pPr>
      <w:r>
        <w:rPr>
          <w:rFonts w:asciiTheme="minorHAnsi" w:hAnsiTheme="minorHAnsi"/>
          <w:color w:val="000000"/>
        </w:rPr>
        <w:t>Which services</w:t>
      </w:r>
      <w:r w:rsidRPr="0097329A">
        <w:rPr>
          <w:rFonts w:asciiTheme="minorHAnsi" w:hAnsiTheme="minorHAnsi"/>
          <w:color w:val="000000"/>
        </w:rPr>
        <w:t xml:space="preserve"> </w:t>
      </w:r>
      <w:r>
        <w:rPr>
          <w:rFonts w:asciiTheme="minorHAnsi" w:hAnsiTheme="minorHAnsi"/>
          <w:color w:val="000000"/>
        </w:rPr>
        <w:t xml:space="preserve">are available for </w:t>
      </w:r>
      <w:r w:rsidRPr="0097329A">
        <w:rPr>
          <w:rFonts w:asciiTheme="minorHAnsi" w:hAnsiTheme="minorHAnsi"/>
          <w:color w:val="000000"/>
        </w:rPr>
        <w:t>students who are not fluent in English?</w:t>
      </w:r>
    </w:p>
    <w:p w:rsidR="004528BB" w:rsidRDefault="004528BB" w:rsidP="004528BB">
      <w:pPr>
        <w:numPr>
          <w:ilvl w:val="0"/>
          <w:numId w:val="5"/>
        </w:numPr>
        <w:rPr>
          <w:rFonts w:asciiTheme="minorHAnsi" w:hAnsiTheme="minorHAnsi"/>
          <w:color w:val="000000"/>
        </w:rPr>
      </w:pPr>
      <w:r w:rsidRPr="004528BB">
        <w:rPr>
          <w:rFonts w:asciiTheme="minorHAnsi" w:hAnsiTheme="minorHAnsi"/>
          <w:color w:val="000000"/>
        </w:rPr>
        <w:t>Is the school challenging enough, too challenging, or just right?</w:t>
      </w:r>
    </w:p>
    <w:p w:rsidR="003D33C3" w:rsidRPr="004528BB" w:rsidRDefault="003D33C3" w:rsidP="004528BB">
      <w:pPr>
        <w:numPr>
          <w:ilvl w:val="0"/>
          <w:numId w:val="5"/>
        </w:numPr>
        <w:rPr>
          <w:rFonts w:asciiTheme="minorHAnsi" w:hAnsiTheme="minorHAnsi"/>
          <w:color w:val="000000"/>
        </w:rPr>
      </w:pPr>
      <w:r>
        <w:rPr>
          <w:rFonts w:asciiTheme="minorHAnsi" w:hAnsiTheme="minorHAnsi"/>
          <w:color w:val="000000"/>
        </w:rPr>
        <w:t>Is the school able to provide services for children with learning differences?</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Where do students typically attend after leaving this school?</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How many students are in each classroom and grade?</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Do the halls and classrooms present like a clean, healthy environment?</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lastRenderedPageBreak/>
        <w:t>Are the news stories about this school positive?</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How do parents of current students feel about the school?</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Was the parent school tour a positive experience?</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Does this school have any online reviews?</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What style of curriculum is being used?</w:t>
      </w:r>
    </w:p>
    <w:p w:rsidR="004528BB" w:rsidRPr="004528BB" w:rsidRDefault="004528BB" w:rsidP="004528BB">
      <w:pPr>
        <w:numPr>
          <w:ilvl w:val="0"/>
          <w:numId w:val="5"/>
        </w:numPr>
        <w:rPr>
          <w:rFonts w:asciiTheme="minorHAnsi" w:hAnsiTheme="minorHAnsi"/>
          <w:color w:val="000000"/>
        </w:rPr>
      </w:pPr>
      <w:r w:rsidRPr="004528BB">
        <w:rPr>
          <w:rFonts w:asciiTheme="minorHAnsi" w:hAnsiTheme="minorHAnsi"/>
          <w:color w:val="000000"/>
        </w:rPr>
        <w:t>Do the students have access to a library, playground, music</w:t>
      </w:r>
      <w:r w:rsidR="003D33C3">
        <w:rPr>
          <w:rFonts w:asciiTheme="minorHAnsi" w:hAnsiTheme="minorHAnsi"/>
          <w:color w:val="000000"/>
        </w:rPr>
        <w:t xml:space="preserve"> and art</w:t>
      </w:r>
      <w:r w:rsidRPr="004528BB">
        <w:rPr>
          <w:rFonts w:asciiTheme="minorHAnsi" w:hAnsiTheme="minorHAnsi"/>
          <w:color w:val="000000"/>
        </w:rPr>
        <w:t xml:space="preserve"> classes</w:t>
      </w:r>
      <w:r w:rsidR="003D33C3">
        <w:rPr>
          <w:rFonts w:asciiTheme="minorHAnsi" w:hAnsiTheme="minorHAnsi"/>
          <w:color w:val="000000"/>
        </w:rPr>
        <w:t>, and physical education classes</w:t>
      </w:r>
      <w:r w:rsidRPr="004528BB">
        <w:rPr>
          <w:rFonts w:asciiTheme="minorHAnsi" w:hAnsiTheme="minorHAnsi"/>
          <w:color w:val="000000"/>
        </w:rPr>
        <w:t>?</w:t>
      </w:r>
    </w:p>
    <w:sectPr w:rsidR="004528BB" w:rsidRPr="004528BB" w:rsidSect="006D5C08">
      <w:footerReference w:type="default" r:id="rId14"/>
      <w:pgSz w:w="12240" w:h="15840"/>
      <w:pgMar w:top="720" w:right="720" w:bottom="720" w:left="72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07" w:rsidRDefault="003F6207" w:rsidP="00CA209B">
      <w:r>
        <w:separator/>
      </w:r>
    </w:p>
  </w:endnote>
  <w:endnote w:type="continuationSeparator" w:id="0">
    <w:p w:rsidR="003F6207" w:rsidRDefault="003F6207" w:rsidP="00C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A2" w:rsidRDefault="00D544A2" w:rsidP="00D544A2">
    <w:pPr>
      <w:pStyle w:val="Footer"/>
      <w:pBdr>
        <w:top w:val="thinThickSmallGap" w:sz="24" w:space="1" w:color="622423" w:themeColor="accent2" w:themeShade="7F"/>
      </w:pBdr>
      <w:tabs>
        <w:tab w:val="clear" w:pos="9360"/>
        <w:tab w:val="right" w:pos="10800"/>
      </w:tabs>
      <w:rPr>
        <w:rFonts w:asciiTheme="minorHAnsi" w:eastAsiaTheme="majorEastAsia" w:hAnsiTheme="minorHAnsi" w:cstheme="majorBidi"/>
        <w:sz w:val="18"/>
        <w:szCs w:val="18"/>
      </w:rPr>
    </w:pPr>
    <w:r>
      <w:rPr>
        <w:rFonts w:asciiTheme="minorHAnsi" w:eastAsiaTheme="majorEastAsia" w:hAnsiTheme="minorHAnsi" w:cstheme="majorBidi"/>
        <w:sz w:val="18"/>
        <w:szCs w:val="18"/>
      </w:rPr>
      <w:t>The Chapel on the Campus, Global Ministries</w:t>
    </w:r>
    <w:r>
      <w:rPr>
        <w:rFonts w:asciiTheme="minorHAnsi" w:eastAsiaTheme="majorEastAsia" w:hAnsiTheme="minorHAnsi" w:cstheme="majorBidi"/>
        <w:sz w:val="18"/>
        <w:szCs w:val="18"/>
      </w:rPr>
      <w:tab/>
    </w:r>
    <w:r>
      <w:rPr>
        <w:rFonts w:asciiTheme="minorHAnsi" w:eastAsiaTheme="majorEastAsia" w:hAnsiTheme="minorHAnsi" w:cstheme="majorBidi"/>
        <w:sz w:val="18"/>
        <w:szCs w:val="18"/>
      </w:rPr>
      <w:tab/>
      <w:t xml:space="preserve">   August 2016</w:t>
    </w:r>
  </w:p>
  <w:p w:rsidR="00D544A2" w:rsidRDefault="00D544A2" w:rsidP="00D544A2">
    <w:pPr>
      <w:pStyle w:val="Footer"/>
      <w:pBdr>
        <w:top w:val="thinThickSmallGap" w:sz="24" w:space="1" w:color="622423" w:themeColor="accent2" w:themeShade="7F"/>
      </w:pBdr>
      <w:rPr>
        <w:rFonts w:asciiTheme="minorHAnsi" w:eastAsiaTheme="majorEastAsia" w:hAnsiTheme="minorHAnsi" w:cstheme="majorBidi"/>
        <w:sz w:val="18"/>
        <w:szCs w:val="18"/>
      </w:rPr>
    </w:pPr>
    <w:r>
      <w:rPr>
        <w:rFonts w:asciiTheme="minorHAnsi" w:eastAsiaTheme="majorEastAsia" w:hAnsiTheme="minorHAnsi" w:cstheme="majorBidi"/>
        <w:sz w:val="18"/>
        <w:szCs w:val="18"/>
      </w:rPr>
      <w:t xml:space="preserve">Childcare and Schools </w:t>
    </w:r>
    <w:r>
      <w:rPr>
        <w:rFonts w:asciiTheme="minorHAnsi" w:eastAsiaTheme="majorEastAsia" w:hAnsiTheme="minorHAnsi" w:cstheme="majorBidi"/>
        <w:sz w:val="18"/>
        <w:szCs w:val="18"/>
      </w:rPr>
      <w:t>in Baton Rouge</w:t>
    </w:r>
    <w:r>
      <w:rPr>
        <w:rFonts w:asciiTheme="minorHAnsi" w:eastAsiaTheme="majorEastAsia" w:hAnsiTheme="minorHAnsi" w:cstheme="majorBidi"/>
        <w:sz w:val="18"/>
        <w:szCs w:val="18"/>
      </w:rPr>
      <w:ptab w:relativeTo="margin" w:alignment="right" w:leader="none"/>
    </w:r>
    <w:r>
      <w:rPr>
        <w:rFonts w:asciiTheme="minorHAnsi" w:eastAsiaTheme="majorEastAsia" w:hAnsiTheme="minorHAnsi" w:cstheme="majorBidi"/>
        <w:sz w:val="18"/>
        <w:szCs w:val="18"/>
      </w:rPr>
      <w:t xml:space="preserve">Page </w:t>
    </w:r>
    <w:r>
      <w:rPr>
        <w:rFonts w:asciiTheme="minorHAnsi" w:eastAsiaTheme="minorEastAsia" w:hAnsiTheme="minorHAnsi" w:cstheme="minorBidi"/>
        <w:sz w:val="18"/>
        <w:szCs w:val="18"/>
      </w:rPr>
      <w:fldChar w:fldCharType="begin"/>
    </w:r>
    <w:r>
      <w:rPr>
        <w:rFonts w:asciiTheme="minorHAnsi" w:hAnsiTheme="minorHAnsi"/>
        <w:sz w:val="18"/>
        <w:szCs w:val="18"/>
      </w:rPr>
      <w:instrText xml:space="preserve"> PAGE   \* MERGEFORMAT </w:instrText>
    </w:r>
    <w:r>
      <w:rPr>
        <w:rFonts w:asciiTheme="minorHAnsi" w:eastAsiaTheme="minorEastAsia" w:hAnsiTheme="minorHAnsi" w:cstheme="minorBidi"/>
        <w:sz w:val="18"/>
        <w:szCs w:val="18"/>
      </w:rPr>
      <w:fldChar w:fldCharType="separate"/>
    </w:r>
    <w:r w:rsidRPr="00D544A2">
      <w:rPr>
        <w:rFonts w:asciiTheme="minorHAnsi" w:eastAsiaTheme="majorEastAsia" w:hAnsiTheme="minorHAnsi" w:cstheme="majorBidi"/>
        <w:noProof/>
        <w:sz w:val="18"/>
        <w:szCs w:val="18"/>
      </w:rPr>
      <w:t>5</w:t>
    </w:r>
    <w:r>
      <w:rPr>
        <w:rFonts w:asciiTheme="minorHAnsi" w:eastAsiaTheme="majorEastAsia" w:hAnsiTheme="minorHAnsi" w:cstheme="majorBidi"/>
        <w:noProof/>
        <w:sz w:val="18"/>
        <w:szCs w:val="18"/>
      </w:rPr>
      <w:fldChar w:fldCharType="end"/>
    </w:r>
  </w:p>
  <w:p w:rsidR="00D544A2" w:rsidRDefault="00D5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07" w:rsidRDefault="003F6207" w:rsidP="00CA209B">
      <w:r>
        <w:separator/>
      </w:r>
    </w:p>
  </w:footnote>
  <w:footnote w:type="continuationSeparator" w:id="0">
    <w:p w:rsidR="003F6207" w:rsidRDefault="003F6207" w:rsidP="00CA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7FA"/>
    <w:multiLevelType w:val="hybridMultilevel"/>
    <w:tmpl w:val="297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D0D15"/>
    <w:multiLevelType w:val="multilevel"/>
    <w:tmpl w:val="3DB6D3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0D403B5"/>
    <w:multiLevelType w:val="multilevel"/>
    <w:tmpl w:val="E44CEA5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6E5221AA"/>
    <w:multiLevelType w:val="multilevel"/>
    <w:tmpl w:val="7188E4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39270AA"/>
    <w:multiLevelType w:val="multilevel"/>
    <w:tmpl w:val="04B029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1"/>
    <w:rsid w:val="00011DEA"/>
    <w:rsid w:val="00042AD4"/>
    <w:rsid w:val="0007049A"/>
    <w:rsid w:val="001377EA"/>
    <w:rsid w:val="00293F16"/>
    <w:rsid w:val="00305C4D"/>
    <w:rsid w:val="00313D13"/>
    <w:rsid w:val="00334248"/>
    <w:rsid w:val="00351DCC"/>
    <w:rsid w:val="003C79A1"/>
    <w:rsid w:val="003D33C3"/>
    <w:rsid w:val="003F6207"/>
    <w:rsid w:val="004528BB"/>
    <w:rsid w:val="004F64A8"/>
    <w:rsid w:val="00581C87"/>
    <w:rsid w:val="00603119"/>
    <w:rsid w:val="006D5C08"/>
    <w:rsid w:val="00765785"/>
    <w:rsid w:val="007F3317"/>
    <w:rsid w:val="008B4B9D"/>
    <w:rsid w:val="008C1ABF"/>
    <w:rsid w:val="0097329A"/>
    <w:rsid w:val="009B1C3C"/>
    <w:rsid w:val="00A1706D"/>
    <w:rsid w:val="00A57464"/>
    <w:rsid w:val="00CA209B"/>
    <w:rsid w:val="00CC7943"/>
    <w:rsid w:val="00D544A2"/>
    <w:rsid w:val="00E935F8"/>
    <w:rsid w:val="00F03B08"/>
    <w:rsid w:val="00F9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E3BF"/>
  <w15:docId w15:val="{DB74018C-E984-415A-BEC5-DD75CBA2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C79A1"/>
    <w:pPr>
      <w:widowControl w:val="0"/>
      <w:suppressAutoHyphens/>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uiPriority w:val="9"/>
    <w:qFormat/>
    <w:rsid w:val="00765785"/>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C79A1"/>
    <w:rPr>
      <w:color w:val="000080"/>
      <w:u w:val="single"/>
    </w:rPr>
  </w:style>
  <w:style w:type="paragraph" w:styleId="BalloonText">
    <w:name w:val="Balloon Text"/>
    <w:basedOn w:val="Normal"/>
    <w:link w:val="BalloonTextChar"/>
    <w:uiPriority w:val="99"/>
    <w:semiHidden/>
    <w:unhideWhenUsed/>
    <w:rsid w:val="00CC7943"/>
    <w:rPr>
      <w:rFonts w:ascii="Tahoma" w:hAnsi="Tahoma" w:cs="Mangal"/>
      <w:sz w:val="16"/>
      <w:szCs w:val="14"/>
    </w:rPr>
  </w:style>
  <w:style w:type="character" w:customStyle="1" w:styleId="BalloonTextChar">
    <w:name w:val="Balloon Text Char"/>
    <w:basedOn w:val="DefaultParagraphFont"/>
    <w:link w:val="BalloonText"/>
    <w:uiPriority w:val="99"/>
    <w:semiHidden/>
    <w:rsid w:val="00CC7943"/>
    <w:rPr>
      <w:rFonts w:ascii="Tahoma" w:eastAsia="Droid Sans Fallback" w:hAnsi="Tahoma" w:cs="Mangal"/>
      <w:sz w:val="16"/>
      <w:szCs w:val="14"/>
      <w:lang w:eastAsia="zh-CN" w:bidi="hi-IN"/>
    </w:rPr>
  </w:style>
  <w:style w:type="paragraph" w:customStyle="1" w:styleId="Preformatted">
    <w:name w:val="Preformatted"/>
    <w:basedOn w:val="Normal"/>
    <w:rsid w:val="00581C8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rPr>
  </w:style>
  <w:style w:type="character" w:customStyle="1" w:styleId="VisitedInternetLink">
    <w:name w:val="Visited Internet Link"/>
    <w:rsid w:val="00293F16"/>
    <w:rPr>
      <w:color w:val="800000"/>
      <w:u w:val="single"/>
    </w:rPr>
  </w:style>
  <w:style w:type="paragraph" w:styleId="Header">
    <w:name w:val="header"/>
    <w:basedOn w:val="Normal"/>
    <w:link w:val="HeaderChar"/>
    <w:uiPriority w:val="99"/>
    <w:unhideWhenUsed/>
    <w:rsid w:val="00CA209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A209B"/>
    <w:rPr>
      <w:rFonts w:ascii="Liberation Serif" w:eastAsia="Droid Sans Fallback" w:hAnsi="Liberation Serif" w:cs="Mangal"/>
      <w:sz w:val="24"/>
      <w:szCs w:val="21"/>
      <w:lang w:eastAsia="zh-CN" w:bidi="hi-IN"/>
    </w:rPr>
  </w:style>
  <w:style w:type="paragraph" w:styleId="Footer">
    <w:name w:val="footer"/>
    <w:basedOn w:val="Normal"/>
    <w:link w:val="FooterChar"/>
    <w:uiPriority w:val="99"/>
    <w:unhideWhenUsed/>
    <w:rsid w:val="00CA209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209B"/>
    <w:rPr>
      <w:rFonts w:ascii="Liberation Serif" w:eastAsia="Droid Sans Fallback" w:hAnsi="Liberation Serif" w:cs="Mangal"/>
      <w:sz w:val="24"/>
      <w:szCs w:val="21"/>
      <w:lang w:eastAsia="zh-CN" w:bidi="hi-IN"/>
    </w:rPr>
  </w:style>
  <w:style w:type="paragraph" w:styleId="ListParagraph">
    <w:name w:val="List Paragraph"/>
    <w:basedOn w:val="Normal"/>
    <w:uiPriority w:val="34"/>
    <w:qFormat/>
    <w:rsid w:val="006D5C08"/>
    <w:pPr>
      <w:ind w:left="720"/>
      <w:contextualSpacing/>
    </w:pPr>
    <w:rPr>
      <w:rFonts w:cs="Mangal"/>
      <w:szCs w:val="21"/>
    </w:rPr>
  </w:style>
  <w:style w:type="character" w:customStyle="1" w:styleId="Heading1Char">
    <w:name w:val="Heading 1 Char"/>
    <w:basedOn w:val="DefaultParagraphFont"/>
    <w:link w:val="Heading1"/>
    <w:uiPriority w:val="9"/>
    <w:rsid w:val="00765785"/>
    <w:rPr>
      <w:rFonts w:asciiTheme="majorHAnsi" w:eastAsiaTheme="majorEastAsia" w:hAnsiTheme="majorHAnsi" w:cs="Mangal"/>
      <w:color w:val="365F91" w:themeColor="accent1" w:themeShade="BF"/>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parents.com/images/PDFs/online%20childcare%20directory.pdf" TargetMode="External"/><Relationship Id="rId13" Type="http://schemas.openxmlformats.org/officeDocument/2006/relationships/hyperlink" Target="http://greatschools.org/" TargetMode="External"/><Relationship Id="rId3" Type="http://schemas.openxmlformats.org/officeDocument/2006/relationships/settings" Target="settings.xml"/><Relationship Id="rId7" Type="http://schemas.openxmlformats.org/officeDocument/2006/relationships/hyperlink" Target="http://brparents.com/" TargetMode="External"/><Relationship Id="rId12" Type="http://schemas.openxmlformats.org/officeDocument/2006/relationships/hyperlink" Target="http://privateschoolrevie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rschoo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e.com/edu/louisiana-state-university-and-agricultural-mechanical-college" TargetMode="External"/><Relationship Id="rId4" Type="http://schemas.openxmlformats.org/officeDocument/2006/relationships/webSettings" Target="webSettings.xml"/><Relationship Id="rId9" Type="http://schemas.openxmlformats.org/officeDocument/2006/relationships/hyperlink" Target="http://uiswcmsweb.prod.lsu.edu/childc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Hartzog</dc:creator>
  <cp:lastModifiedBy>Cathy Seal</cp:lastModifiedBy>
  <cp:revision>8</cp:revision>
  <cp:lastPrinted>2015-07-23T01:17:00Z</cp:lastPrinted>
  <dcterms:created xsi:type="dcterms:W3CDTF">2015-08-10T05:36:00Z</dcterms:created>
  <dcterms:modified xsi:type="dcterms:W3CDTF">2016-08-08T20:09:00Z</dcterms:modified>
</cp:coreProperties>
</file>